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A561B7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E7397" w:rsidRPr="00A561B7">
        <w:rPr>
          <w:b/>
          <w:sz w:val="28"/>
          <w:szCs w:val="28"/>
        </w:rPr>
        <w:t>Ассоциация ДПО</w:t>
      </w:r>
      <w:r w:rsidR="007C67BA" w:rsidRPr="00A561B7">
        <w:rPr>
          <w:b/>
          <w:sz w:val="32"/>
          <w:szCs w:val="32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340F0" w:rsidRDefault="002A1F35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Главному бухгалтеру!</w:t>
      </w:r>
    </w:p>
    <w:p w:rsidR="008F37A1" w:rsidRPr="00706360" w:rsidRDefault="00C11147" w:rsidP="00114239">
      <w:pPr>
        <w:tabs>
          <w:tab w:val="right" w:pos="10772"/>
        </w:tabs>
        <w:ind w:left="-1080"/>
        <w:rPr>
          <w:rFonts w:ascii="Arial Black" w:hAnsi="Arial Black" w:cs="Arial"/>
          <w:b/>
        </w:rPr>
      </w:pPr>
      <w:r w:rsidRPr="00C11147">
        <w:rPr>
          <w:rFonts w:ascii="Arial Black" w:hAnsi="Arial Black" w:cs="Arial"/>
          <w:b/>
          <w:sz w:val="18"/>
          <w:szCs w:val="18"/>
        </w:rPr>
        <w:t>++++</w:t>
      </w:r>
      <w:r w:rsidR="00114239">
        <w:rPr>
          <w:rFonts w:ascii="Arial Black" w:hAnsi="Arial Black" w:cs="Arial"/>
          <w:b/>
          <w:sz w:val="18"/>
          <w:szCs w:val="18"/>
        </w:rPr>
        <w:tab/>
      </w:r>
      <w:r w:rsidR="007F1082" w:rsidRPr="00706360">
        <w:rPr>
          <w:rFonts w:ascii="Arial Black" w:hAnsi="Arial Black" w:cs="Arial"/>
          <w:b/>
        </w:rPr>
        <w:t xml:space="preserve"> </w:t>
      </w:r>
    </w:p>
    <w:p w:rsidR="00F915A5" w:rsidRPr="00E67C84" w:rsidRDefault="00B861F5" w:rsidP="007E6C31">
      <w:pPr>
        <w:ind w:left="-1080"/>
        <w:jc w:val="center"/>
        <w:rPr>
          <w:b/>
          <w:sz w:val="32"/>
          <w:szCs w:val="32"/>
        </w:rPr>
      </w:pPr>
      <w:r w:rsidRPr="00E623D8">
        <w:rPr>
          <w:rFonts w:ascii="Arial Black" w:hAnsi="Arial Black" w:cs="Arial"/>
          <w:b/>
          <w:color w:val="C00000"/>
          <w:sz w:val="28"/>
          <w:szCs w:val="28"/>
        </w:rPr>
        <w:t xml:space="preserve">      </w:t>
      </w:r>
      <w:r w:rsidR="00D0123A" w:rsidRPr="00E623D8">
        <w:rPr>
          <w:rFonts w:ascii="Arial Black" w:hAnsi="Arial Black" w:cs="Arial"/>
          <w:b/>
          <w:color w:val="C00000"/>
          <w:sz w:val="28"/>
          <w:szCs w:val="28"/>
        </w:rPr>
        <w:t xml:space="preserve">  </w:t>
      </w:r>
      <w:r w:rsidR="002E4E6F" w:rsidRPr="002E4E6F">
        <w:rPr>
          <w:b/>
          <w:color w:val="C00000"/>
          <w:sz w:val="36"/>
          <w:szCs w:val="36"/>
        </w:rPr>
        <w:t>20 июня</w:t>
      </w:r>
      <w:r w:rsidR="004F6088" w:rsidRPr="002E4E6F">
        <w:rPr>
          <w:b/>
          <w:color w:val="C00000"/>
          <w:sz w:val="32"/>
          <w:szCs w:val="32"/>
        </w:rPr>
        <w:t xml:space="preserve"> </w:t>
      </w:r>
      <w:r w:rsidR="004F6088" w:rsidRPr="002E4E6F">
        <w:rPr>
          <w:b/>
          <w:color w:val="C00000"/>
          <w:sz w:val="36"/>
          <w:szCs w:val="36"/>
        </w:rPr>
        <w:t>201</w:t>
      </w:r>
      <w:r w:rsidR="00E623D8" w:rsidRPr="002E4E6F">
        <w:rPr>
          <w:b/>
          <w:color w:val="C00000"/>
          <w:sz w:val="36"/>
          <w:szCs w:val="36"/>
        </w:rPr>
        <w:t>9</w:t>
      </w:r>
      <w:r w:rsidR="002753E2" w:rsidRPr="002E4E6F">
        <w:rPr>
          <w:b/>
          <w:color w:val="C00000"/>
          <w:sz w:val="36"/>
          <w:szCs w:val="36"/>
        </w:rPr>
        <w:t xml:space="preserve"> г</w:t>
      </w:r>
      <w:r w:rsidR="00BB0CBA" w:rsidRPr="002E4E6F">
        <w:rPr>
          <w:b/>
          <w:color w:val="C00000"/>
          <w:sz w:val="36"/>
          <w:szCs w:val="36"/>
        </w:rPr>
        <w:t>.</w:t>
      </w:r>
      <w:r w:rsidR="00BB0CBA" w:rsidRPr="002E4E6F">
        <w:rPr>
          <w:b/>
          <w:sz w:val="32"/>
          <w:szCs w:val="32"/>
        </w:rPr>
        <w:t xml:space="preserve"> </w:t>
      </w:r>
      <w:r w:rsidR="006C6DD7" w:rsidRPr="00E67C84">
        <w:rPr>
          <w:b/>
          <w:sz w:val="32"/>
          <w:szCs w:val="32"/>
        </w:rPr>
        <w:t xml:space="preserve">    </w:t>
      </w:r>
      <w:r w:rsidR="000570BF">
        <w:rPr>
          <w:b/>
          <w:sz w:val="32"/>
          <w:szCs w:val="32"/>
        </w:rPr>
        <w:t>1</w:t>
      </w:r>
      <w:r w:rsidR="006E3A90">
        <w:rPr>
          <w:b/>
          <w:sz w:val="32"/>
          <w:szCs w:val="32"/>
        </w:rPr>
        <w:t>0</w:t>
      </w:r>
      <w:r w:rsidR="00BB0CBA" w:rsidRPr="00E67C84">
        <w:rPr>
          <w:b/>
          <w:sz w:val="32"/>
          <w:szCs w:val="32"/>
        </w:rPr>
        <w:t>.</w:t>
      </w:r>
      <w:r w:rsidR="007C67BA" w:rsidRPr="00E67C84">
        <w:rPr>
          <w:b/>
          <w:sz w:val="32"/>
          <w:szCs w:val="32"/>
        </w:rPr>
        <w:t>00</w:t>
      </w:r>
      <w:r w:rsidR="00344372" w:rsidRPr="00E67C84">
        <w:rPr>
          <w:b/>
          <w:sz w:val="32"/>
          <w:szCs w:val="32"/>
        </w:rPr>
        <w:t>ч</w:t>
      </w:r>
      <w:r w:rsidR="00055794" w:rsidRPr="00E67C84">
        <w:rPr>
          <w:b/>
          <w:sz w:val="32"/>
          <w:szCs w:val="32"/>
        </w:rPr>
        <w:t xml:space="preserve"> </w:t>
      </w:r>
      <w:r w:rsidR="007C67BA" w:rsidRPr="00E67C84">
        <w:rPr>
          <w:b/>
          <w:sz w:val="32"/>
          <w:szCs w:val="32"/>
        </w:rPr>
        <w:t>-</w:t>
      </w:r>
      <w:r w:rsidR="00055794" w:rsidRPr="00E67C84">
        <w:rPr>
          <w:b/>
          <w:sz w:val="32"/>
          <w:szCs w:val="32"/>
        </w:rPr>
        <w:t xml:space="preserve"> </w:t>
      </w:r>
      <w:r w:rsidR="006E3A90">
        <w:rPr>
          <w:b/>
          <w:sz w:val="32"/>
          <w:szCs w:val="32"/>
        </w:rPr>
        <w:t>17</w:t>
      </w:r>
      <w:r w:rsidR="007C67BA" w:rsidRPr="00E67C84">
        <w:rPr>
          <w:b/>
          <w:sz w:val="32"/>
          <w:szCs w:val="32"/>
        </w:rPr>
        <w:t>.</w:t>
      </w:r>
      <w:r w:rsidR="00D0123A" w:rsidRPr="00E67C84">
        <w:rPr>
          <w:b/>
          <w:sz w:val="32"/>
          <w:szCs w:val="32"/>
        </w:rPr>
        <w:t>0</w:t>
      </w:r>
      <w:r w:rsidR="007C67BA" w:rsidRPr="00E67C84">
        <w:rPr>
          <w:b/>
          <w:sz w:val="32"/>
          <w:szCs w:val="32"/>
        </w:rPr>
        <w:t>0</w:t>
      </w:r>
      <w:r w:rsidR="00344372" w:rsidRPr="00E67C84">
        <w:rPr>
          <w:b/>
          <w:sz w:val="32"/>
          <w:szCs w:val="32"/>
        </w:rPr>
        <w:t>ч</w:t>
      </w:r>
      <w:r w:rsidR="00027C16" w:rsidRPr="00E67C84">
        <w:rPr>
          <w:b/>
          <w:sz w:val="32"/>
          <w:szCs w:val="32"/>
        </w:rPr>
        <w:t xml:space="preserve"> </w:t>
      </w:r>
    </w:p>
    <w:p w:rsidR="009524B0" w:rsidRPr="00E67C84" w:rsidRDefault="009524B0" w:rsidP="007E6C31">
      <w:pPr>
        <w:ind w:left="-1080"/>
        <w:jc w:val="center"/>
        <w:rPr>
          <w:rFonts w:ascii="Arial Black" w:hAnsi="Arial Black" w:cs="Arial"/>
          <w:b/>
          <w:sz w:val="14"/>
          <w:szCs w:val="14"/>
        </w:rPr>
      </w:pPr>
    </w:p>
    <w:p w:rsidR="009D21A6" w:rsidRDefault="009D21A6" w:rsidP="00953567">
      <w:pPr>
        <w:jc w:val="center"/>
        <w:rPr>
          <w:sz w:val="20"/>
          <w:szCs w:val="20"/>
        </w:rPr>
      </w:pPr>
    </w:p>
    <w:p w:rsidR="00953567" w:rsidRDefault="00E743C6" w:rsidP="00953567">
      <w:pPr>
        <w:jc w:val="center"/>
        <w:rPr>
          <w:b/>
          <w:sz w:val="28"/>
          <w:szCs w:val="28"/>
        </w:rPr>
      </w:pPr>
      <w:r w:rsidRPr="00953567">
        <w:rPr>
          <w:sz w:val="20"/>
          <w:szCs w:val="20"/>
        </w:rPr>
        <w:t>Семинар</w:t>
      </w:r>
      <w:r w:rsidR="00953567">
        <w:rPr>
          <w:sz w:val="20"/>
          <w:szCs w:val="20"/>
        </w:rPr>
        <w:t xml:space="preserve"> по теме</w:t>
      </w:r>
      <w:r w:rsidRPr="00953567">
        <w:rPr>
          <w:sz w:val="20"/>
          <w:szCs w:val="20"/>
        </w:rPr>
        <w:t>:</w:t>
      </w:r>
    </w:p>
    <w:p w:rsidR="002E4E6F" w:rsidRPr="002E4E6F" w:rsidRDefault="002B0934" w:rsidP="002E4E6F">
      <w:pPr>
        <w:tabs>
          <w:tab w:val="left" w:pos="0"/>
        </w:tabs>
        <w:jc w:val="center"/>
        <w:rPr>
          <w:b/>
          <w:sz w:val="26"/>
          <w:szCs w:val="26"/>
        </w:rPr>
      </w:pPr>
      <w:r w:rsidRPr="002E4E6F">
        <w:rPr>
          <w:b/>
          <w:sz w:val="26"/>
          <w:szCs w:val="26"/>
          <w:lang w:eastAsia="ar-SA"/>
        </w:rPr>
        <w:t>«</w:t>
      </w:r>
      <w:r w:rsidR="002E4E6F" w:rsidRPr="002E4E6F">
        <w:rPr>
          <w:b/>
          <w:sz w:val="26"/>
          <w:szCs w:val="26"/>
        </w:rPr>
        <w:t>Полугодовая бухгалтерская отчетность учреждений государственного сектора 2019 года.</w:t>
      </w:r>
    </w:p>
    <w:p w:rsidR="002E4E6F" w:rsidRPr="002E4E6F" w:rsidRDefault="00451B7E" w:rsidP="002E4E6F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Бухгалтерский учет </w:t>
      </w:r>
      <w:r w:rsidR="002E4E6F" w:rsidRPr="002E4E6F">
        <w:rPr>
          <w:b/>
          <w:sz w:val="26"/>
          <w:szCs w:val="26"/>
        </w:rPr>
        <w:t xml:space="preserve">по новым инструкциям № 153,162,174, 183, </w:t>
      </w:r>
    </w:p>
    <w:p w:rsidR="002E4E6F" w:rsidRPr="002E4E6F" w:rsidRDefault="002E4E6F" w:rsidP="002E4E6F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  <w:r w:rsidRPr="002E4E6F">
        <w:rPr>
          <w:b/>
          <w:sz w:val="26"/>
          <w:szCs w:val="26"/>
        </w:rPr>
        <w:t xml:space="preserve">с учетом новых КОСГУ, КВР. </w:t>
      </w:r>
    </w:p>
    <w:p w:rsidR="002B0934" w:rsidRPr="002E4E6F" w:rsidRDefault="002E4E6F" w:rsidP="002E4E6F">
      <w:pPr>
        <w:tabs>
          <w:tab w:val="left" w:pos="0"/>
          <w:tab w:val="left" w:pos="567"/>
        </w:tabs>
        <w:jc w:val="center"/>
        <w:rPr>
          <w:rFonts w:cs="Arial"/>
          <w:sz w:val="26"/>
          <w:szCs w:val="26"/>
          <w:lang w:eastAsia="ar-SA"/>
        </w:rPr>
      </w:pPr>
      <w:r w:rsidRPr="002E4E6F">
        <w:rPr>
          <w:b/>
          <w:sz w:val="26"/>
          <w:szCs w:val="26"/>
        </w:rPr>
        <w:t>Учетная политика учреждений с учетом новых ФСБУ.</w:t>
      </w:r>
      <w:r w:rsidR="002B0934" w:rsidRPr="002E4E6F">
        <w:rPr>
          <w:sz w:val="26"/>
          <w:szCs w:val="26"/>
          <w:lang w:eastAsia="ar-SA"/>
        </w:rPr>
        <w:t>».</w:t>
      </w:r>
    </w:p>
    <w:p w:rsidR="00BD2239" w:rsidRDefault="00BD2239" w:rsidP="00BD2239">
      <w:pPr>
        <w:tabs>
          <w:tab w:val="left" w:pos="0"/>
          <w:tab w:val="left" w:pos="567"/>
        </w:tabs>
        <w:jc w:val="both"/>
        <w:rPr>
          <w:b/>
          <w:bCs/>
          <w:sz w:val="28"/>
          <w:szCs w:val="28"/>
        </w:rPr>
      </w:pPr>
    </w:p>
    <w:p w:rsidR="00E743C6" w:rsidRDefault="00E743C6" w:rsidP="00BD2239">
      <w:pPr>
        <w:suppressAutoHyphens/>
        <w:rPr>
          <w:sz w:val="22"/>
          <w:szCs w:val="22"/>
        </w:rPr>
      </w:pPr>
    </w:p>
    <w:p w:rsidR="00E063A7" w:rsidRPr="00E67C84" w:rsidRDefault="00E063A7" w:rsidP="00E743C6">
      <w:pPr>
        <w:suppressAutoHyphens/>
        <w:jc w:val="center"/>
        <w:rPr>
          <w:sz w:val="22"/>
          <w:szCs w:val="22"/>
        </w:rPr>
      </w:pPr>
    </w:p>
    <w:p w:rsidR="00B07530" w:rsidRPr="00A7342D" w:rsidRDefault="00B436E7" w:rsidP="00B07530">
      <w:pPr>
        <w:ind w:left="180"/>
        <w:rPr>
          <w:iCs/>
          <w:color w:val="000000"/>
          <w:spacing w:val="-3"/>
        </w:rPr>
      </w:pPr>
      <w:r w:rsidRPr="00A7342D">
        <w:rPr>
          <w:color w:val="000000"/>
        </w:rPr>
        <w:t>Лектор: </w:t>
      </w:r>
      <w:r w:rsidRPr="00A7342D">
        <w:rPr>
          <w:rStyle w:val="af0"/>
          <w:color w:val="000000"/>
        </w:rPr>
        <w:t xml:space="preserve">Голик Татьяна Константиновна - </w:t>
      </w:r>
      <w:r w:rsidRPr="00A7342D">
        <w:rPr>
          <w:color w:val="000000"/>
        </w:rPr>
        <w:t xml:space="preserve">практикующий консультант, эксперт в области </w:t>
      </w:r>
      <w:r w:rsidR="00563D94">
        <w:rPr>
          <w:color w:val="000000"/>
        </w:rPr>
        <w:t>бюджетного учета и отчетности,</w:t>
      </w:r>
      <w:r w:rsidRPr="00A7342D">
        <w:rPr>
          <w:color w:val="000000"/>
        </w:rPr>
        <w:t xml:space="preserve"> г.</w:t>
      </w:r>
      <w:r w:rsidR="00F2105B" w:rsidRPr="00A7342D">
        <w:rPr>
          <w:color w:val="000000"/>
        </w:rPr>
        <w:t xml:space="preserve"> </w:t>
      </w:r>
      <w:r w:rsidRPr="00A7342D">
        <w:rPr>
          <w:color w:val="000000"/>
        </w:rPr>
        <w:t>Новосибирск</w:t>
      </w:r>
      <w:r w:rsidR="00B07530" w:rsidRPr="00A7342D">
        <w:rPr>
          <w:iCs/>
          <w:color w:val="000000"/>
          <w:spacing w:val="-3"/>
        </w:rPr>
        <w:t>.</w:t>
      </w:r>
    </w:p>
    <w:p w:rsidR="00FC61DA" w:rsidRPr="007F12EC" w:rsidRDefault="00FC61DA" w:rsidP="00841BC7">
      <w:pPr>
        <w:ind w:left="180"/>
        <w:rPr>
          <w:i/>
          <w:iCs/>
          <w:color w:val="000000"/>
          <w:spacing w:val="-3"/>
          <w:sz w:val="10"/>
          <w:szCs w:val="10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8F1C25" w:rsidRPr="004B4206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E4E6F" w:rsidRPr="00D72909" w:rsidRDefault="002E4E6F" w:rsidP="002E4E6F">
            <w:pPr>
              <w:tabs>
                <w:tab w:val="left" w:pos="0"/>
                <w:tab w:val="left" w:pos="142"/>
              </w:tabs>
              <w:jc w:val="both"/>
              <w:rPr>
                <w:b/>
              </w:rPr>
            </w:pPr>
            <w:r w:rsidRPr="00D72909">
              <w:rPr>
                <w:b/>
              </w:rPr>
              <w:t>Основные вопросы программы семинара:</w:t>
            </w:r>
          </w:p>
          <w:p w:rsidR="002E4E6F" w:rsidRPr="002E4E6F" w:rsidRDefault="002E4E6F" w:rsidP="002E4E6F">
            <w:pPr>
              <w:tabs>
                <w:tab w:val="left" w:pos="0"/>
                <w:tab w:val="left" w:pos="142"/>
              </w:tabs>
              <w:jc w:val="both"/>
              <w:rPr>
                <w:b/>
                <w:sz w:val="16"/>
                <w:szCs w:val="16"/>
              </w:rPr>
            </w:pPr>
          </w:p>
          <w:p w:rsidR="002E4E6F" w:rsidRPr="00D72909" w:rsidRDefault="002E4E6F" w:rsidP="002E4E6F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426"/>
              </w:tabs>
              <w:ind w:left="0" w:firstLine="0"/>
              <w:textAlignment w:val="baseline"/>
              <w:rPr>
                <w:b/>
                <w:color w:val="000000"/>
              </w:rPr>
            </w:pPr>
            <w:r w:rsidRPr="00D72909">
              <w:rPr>
                <w:b/>
                <w:color w:val="000000"/>
              </w:rPr>
              <w:t>Обзор изменений нормативной базы ведения бух.</w:t>
            </w:r>
            <w:r w:rsidR="006F4306">
              <w:rPr>
                <w:b/>
                <w:color w:val="000000"/>
              </w:rPr>
              <w:t xml:space="preserve"> </w:t>
            </w:r>
            <w:r w:rsidRPr="00D72909">
              <w:rPr>
                <w:b/>
                <w:color w:val="000000"/>
              </w:rPr>
              <w:t>учета и бух.</w:t>
            </w:r>
            <w:r w:rsidR="006F4306">
              <w:rPr>
                <w:b/>
                <w:color w:val="000000"/>
              </w:rPr>
              <w:t xml:space="preserve"> </w:t>
            </w:r>
            <w:r w:rsidRPr="00D72909">
              <w:rPr>
                <w:b/>
                <w:color w:val="000000"/>
              </w:rPr>
              <w:t>отчетности в учреждениях гос.</w:t>
            </w:r>
            <w:r w:rsidR="006F4306">
              <w:rPr>
                <w:b/>
                <w:color w:val="000000"/>
              </w:rPr>
              <w:t xml:space="preserve"> </w:t>
            </w:r>
            <w:r w:rsidRPr="00D72909">
              <w:rPr>
                <w:b/>
                <w:color w:val="000000"/>
              </w:rPr>
              <w:t>сектора с 2019 года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o-RO"/>
              </w:rPr>
            </w:pPr>
            <w:r w:rsidRPr="00D72909">
              <w:rPr>
                <w:rFonts w:ascii="Times New Roman" w:hAnsi="Times New Roman"/>
              </w:rPr>
              <w:t xml:space="preserve">ФСБУ "Учетная политика, оценочные значения и ошибки", "Доходы", "События после отчетной даты", "Отчет о движении денежных средств", "Влияние </w:t>
            </w:r>
            <w:r w:rsidRPr="00D72909">
              <w:rPr>
                <w:rFonts w:ascii="Times New Roman" w:hAnsi="Times New Roman"/>
                <w:lang w:val="ro-RO"/>
              </w:rPr>
              <w:t>изменений курсов иностранных валют</w:t>
            </w:r>
            <w:r w:rsidRPr="00D72909">
              <w:rPr>
                <w:rFonts w:ascii="Times New Roman" w:hAnsi="Times New Roman"/>
              </w:rPr>
              <w:t>"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  <w:lang w:val="ro-RO"/>
              </w:rPr>
              <w:t>Приказы МинФин</w:t>
            </w:r>
            <w:r w:rsidRPr="00D72909">
              <w:rPr>
                <w:rFonts w:ascii="Times New Roman" w:hAnsi="Times New Roman"/>
              </w:rPr>
              <w:t>а</w:t>
            </w:r>
            <w:r w:rsidRPr="00D72909">
              <w:rPr>
                <w:rFonts w:ascii="Times New Roman" w:hAnsi="Times New Roman"/>
                <w:lang w:val="ro-RO"/>
              </w:rPr>
              <w:t xml:space="preserve"> от 28.12.18</w:t>
            </w:r>
            <w:r w:rsidRPr="00D72909">
              <w:rPr>
                <w:rFonts w:ascii="Times New Roman" w:hAnsi="Times New Roman"/>
              </w:rPr>
              <w:t xml:space="preserve"> г.№298, 297,299, 300 (о внесении изменений в инструкции № 157, 162, 174, 183)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>Приказ МинФина от 29.11.17г. № 209 с изм.</w:t>
            </w:r>
            <w:r w:rsidR="006F4306">
              <w:rPr>
                <w:rFonts w:ascii="Times New Roman" w:hAnsi="Times New Roman"/>
              </w:rPr>
              <w:t xml:space="preserve"> </w:t>
            </w:r>
            <w:r w:rsidRPr="00D72909">
              <w:rPr>
                <w:rFonts w:ascii="Times New Roman" w:hAnsi="Times New Roman"/>
              </w:rPr>
              <w:t>от 30.11.18г. № 246, последними изменениями от 13.05.19 г. № 69 (о внесении изменений в порядок применения КОСГУ  и  КВР)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>«Методичка» по КОСГУ от 13 .05.19 г. Последняя таблица от 17.04.19 г. соответствия КВР и КОСГУ.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909">
              <w:rPr>
                <w:rFonts w:ascii="Times New Roman" w:hAnsi="Times New Roman"/>
              </w:rPr>
              <w:t>Приказы МинФина от 28.02 19 г. № 31 ,32 о внесении изменений в инструкции № 191, № 33.</w:t>
            </w:r>
            <w:r w:rsidRPr="00D72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E4E6F" w:rsidRPr="00D72909" w:rsidRDefault="002E4E6F" w:rsidP="002E4E6F">
            <w:pPr>
              <w:pStyle w:val="a9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4E6F" w:rsidRPr="00D72909" w:rsidRDefault="002E4E6F" w:rsidP="002E4E6F">
            <w:pPr>
              <w:rPr>
                <w:b/>
              </w:rPr>
            </w:pPr>
            <w:r w:rsidRPr="00D72909">
              <w:rPr>
                <w:b/>
              </w:rPr>
              <w:t>2 .</w:t>
            </w:r>
            <w:r>
              <w:rPr>
                <w:b/>
              </w:rPr>
              <w:t xml:space="preserve"> </w:t>
            </w:r>
            <w:r w:rsidRPr="00D72909">
              <w:rPr>
                <w:b/>
              </w:rPr>
              <w:t>Практика составления полугодовой отчетности с учетом изменений бух.</w:t>
            </w:r>
            <w:r>
              <w:rPr>
                <w:b/>
              </w:rPr>
              <w:t xml:space="preserve"> </w:t>
            </w:r>
            <w:r w:rsidRPr="00D72909">
              <w:rPr>
                <w:b/>
              </w:rPr>
              <w:t>учета.</w:t>
            </w:r>
          </w:p>
          <w:p w:rsidR="002E4E6F" w:rsidRPr="00D72909" w:rsidRDefault="002E4E6F" w:rsidP="002E4E6F">
            <w:pPr>
              <w:pStyle w:val="a9"/>
              <w:tabs>
                <w:tab w:val="left" w:pos="0"/>
                <w:tab w:val="left" w:pos="100"/>
              </w:tabs>
              <w:spacing w:after="0" w:line="240" w:lineRule="auto"/>
              <w:ind w:left="242" w:hanging="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2909">
              <w:rPr>
                <w:rFonts w:ascii="Times New Roman" w:hAnsi="Times New Roman"/>
                <w:b/>
                <w:sz w:val="24"/>
                <w:szCs w:val="24"/>
              </w:rPr>
              <w:t xml:space="preserve"> 2.1  Новые правила заполнения ф. 0503725 , ф. 0503125  с учетом применения новых кодов счетов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0.401.10.189</w:t>
            </w:r>
            <w:r w:rsidRPr="00D7290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0.401.10.191</w:t>
            </w:r>
            <w:r w:rsidRPr="00D72909">
              <w:rPr>
                <w:rFonts w:ascii="Times New Roman" w:hAnsi="Times New Roman"/>
                <w:b/>
                <w:sz w:val="24"/>
                <w:szCs w:val="24"/>
              </w:rPr>
              <w:t>, 0.401.10.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195,  0.401.10.241</w:t>
            </w:r>
            <w:r w:rsidRPr="00D72909">
              <w:rPr>
                <w:rFonts w:ascii="Times New Roman" w:hAnsi="Times New Roman"/>
                <w:b/>
                <w:sz w:val="24"/>
                <w:szCs w:val="24"/>
              </w:rPr>
              <w:t>, 0.401.10.281.                                          Приказ МинФина от 28.02.19 г. № 31. СГС «Доходы»</w:t>
            </w:r>
          </w:p>
          <w:p w:rsidR="002E4E6F" w:rsidRPr="002E4E6F" w:rsidRDefault="002E4E6F" w:rsidP="002E4E6F">
            <w:pPr>
              <w:pStyle w:val="a9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 xml:space="preserve"> Новый бух.учет доходов по субсидиям на гос.</w:t>
            </w:r>
            <w:r w:rsidR="006F4306">
              <w:rPr>
                <w:rFonts w:ascii="Times New Roman" w:hAnsi="Times New Roman"/>
              </w:rPr>
              <w:t xml:space="preserve"> </w:t>
            </w:r>
            <w:r w:rsidRPr="00D72909">
              <w:rPr>
                <w:rFonts w:ascii="Times New Roman" w:hAnsi="Times New Roman"/>
              </w:rPr>
              <w:t xml:space="preserve">задание, </w:t>
            </w:r>
            <w:r w:rsidR="006F4306">
              <w:rPr>
                <w:rFonts w:ascii="Times New Roman" w:hAnsi="Times New Roman"/>
              </w:rPr>
              <w:t>целевых субсидий</w:t>
            </w:r>
            <w:r w:rsidRPr="00D72909">
              <w:rPr>
                <w:rFonts w:ascii="Times New Roman" w:hAnsi="Times New Roman"/>
              </w:rPr>
              <w:t>,</w:t>
            </w:r>
            <w:r w:rsidR="006F4306">
              <w:rPr>
                <w:rFonts w:ascii="Times New Roman" w:hAnsi="Times New Roman"/>
              </w:rPr>
              <w:t xml:space="preserve"> </w:t>
            </w:r>
            <w:r w:rsidRPr="00D72909">
              <w:rPr>
                <w:rFonts w:ascii="Times New Roman" w:hAnsi="Times New Roman"/>
              </w:rPr>
              <w:t>до</w:t>
            </w:r>
            <w:r w:rsidR="006F4306">
              <w:rPr>
                <w:rFonts w:ascii="Times New Roman" w:hAnsi="Times New Roman"/>
              </w:rPr>
              <w:t>ходов по долгосрочным договорам</w:t>
            </w:r>
            <w:r w:rsidRPr="00D72909">
              <w:rPr>
                <w:rFonts w:ascii="Times New Roman" w:hAnsi="Times New Roman"/>
              </w:rPr>
              <w:t xml:space="preserve">. 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>Классификация доходов в части денежных  (не денежных) поступлений текущего (капитального)  характера по новому законодательству.</w:t>
            </w:r>
          </w:p>
          <w:p w:rsidR="002E4E6F" w:rsidRPr="002E4E6F" w:rsidRDefault="002E4E6F" w:rsidP="002E4E6F">
            <w:pPr>
              <w:pStyle w:val="a9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E4E6F" w:rsidRDefault="002E4E6F" w:rsidP="002E4E6F">
            <w:pPr>
              <w:tabs>
                <w:tab w:val="left" w:pos="0"/>
                <w:tab w:val="left" w:pos="284"/>
              </w:tabs>
              <w:rPr>
                <w:b/>
              </w:rPr>
            </w:pPr>
            <w:r w:rsidRPr="00D72909">
              <w:rPr>
                <w:b/>
              </w:rPr>
              <w:t>2.2</w:t>
            </w:r>
            <w:r>
              <w:rPr>
                <w:b/>
              </w:rPr>
              <w:t xml:space="preserve"> Практика составления «</w:t>
            </w:r>
            <w:r w:rsidRPr="00D72909">
              <w:rPr>
                <w:b/>
              </w:rPr>
              <w:t>Отчет об исполнении кассовой деятельности»</w:t>
            </w:r>
            <w:r>
              <w:rPr>
                <w:b/>
              </w:rPr>
              <w:t xml:space="preserve"> </w:t>
            </w:r>
          </w:p>
          <w:p w:rsidR="002E4E6F" w:rsidRDefault="002E4E6F" w:rsidP="002E4E6F">
            <w:pPr>
              <w:tabs>
                <w:tab w:val="left" w:pos="0"/>
                <w:tab w:val="left" w:pos="284"/>
              </w:tabs>
              <w:rPr>
                <w:b/>
              </w:rPr>
            </w:pPr>
            <w:r w:rsidRPr="00D72909">
              <w:rPr>
                <w:b/>
              </w:rPr>
              <w:t xml:space="preserve">ф. 0.503.737 , ф. 0.503.127 с учетом разъяснений  МинФина </w:t>
            </w:r>
            <w:r>
              <w:rPr>
                <w:b/>
              </w:rPr>
              <w:t>применения изменений КВД</w:t>
            </w:r>
            <w:r w:rsidRPr="00D72909">
              <w:rPr>
                <w:b/>
              </w:rPr>
              <w:t>, КВР.</w:t>
            </w:r>
          </w:p>
          <w:p w:rsidR="002E4E6F" w:rsidRPr="002E4E6F" w:rsidRDefault="002E4E6F" w:rsidP="002E4E6F">
            <w:pPr>
              <w:tabs>
                <w:tab w:val="left" w:pos="0"/>
                <w:tab w:val="left" w:pos="284"/>
              </w:tabs>
              <w:rPr>
                <w:sz w:val="16"/>
                <w:szCs w:val="16"/>
              </w:rPr>
            </w:pPr>
          </w:p>
          <w:p w:rsidR="002E4E6F" w:rsidRPr="002E4E6F" w:rsidRDefault="002E4E6F" w:rsidP="002E4E6F">
            <w:pPr>
              <w:pStyle w:val="a9"/>
              <w:numPr>
                <w:ilvl w:val="0"/>
                <w:numId w:val="19"/>
              </w:numPr>
              <w:suppressAutoHyphens/>
              <w:spacing w:line="240" w:lineRule="auto"/>
              <w:ind w:left="383" w:hanging="383"/>
              <w:rPr>
                <w:rFonts w:ascii="Times New Roman" w:hAnsi="Times New Roman"/>
                <w:lang w:eastAsia="ar-SA"/>
              </w:rPr>
            </w:pPr>
            <w:r w:rsidRPr="002E4E6F">
              <w:rPr>
                <w:rFonts w:ascii="Times New Roman" w:hAnsi="Times New Roman"/>
                <w:lang w:eastAsia="ar-SA"/>
              </w:rPr>
              <w:t>Порядок отражения некассовых операций: некассовых расходов (удержания дебиторской задолженности из зарпл</w:t>
            </w:r>
            <w:r w:rsidR="006F4306">
              <w:rPr>
                <w:rFonts w:ascii="Times New Roman" w:hAnsi="Times New Roman"/>
                <w:lang w:eastAsia="ar-SA"/>
              </w:rPr>
              <w:t>аты), некассовых доходов (пени</w:t>
            </w:r>
            <w:r w:rsidRPr="002E4E6F">
              <w:rPr>
                <w:rFonts w:ascii="Times New Roman" w:hAnsi="Times New Roman"/>
                <w:lang w:eastAsia="ar-SA"/>
              </w:rPr>
              <w:t>,</w:t>
            </w:r>
            <w:r w:rsidR="006F4306">
              <w:rPr>
                <w:rFonts w:ascii="Times New Roman" w:hAnsi="Times New Roman"/>
                <w:lang w:eastAsia="ar-SA"/>
              </w:rPr>
              <w:t xml:space="preserve"> </w:t>
            </w:r>
            <w:r w:rsidRPr="002E4E6F">
              <w:rPr>
                <w:rFonts w:ascii="Times New Roman" w:hAnsi="Times New Roman"/>
                <w:lang w:eastAsia="ar-SA"/>
              </w:rPr>
              <w:t>штрафов за н</w:t>
            </w:r>
            <w:r>
              <w:rPr>
                <w:rFonts w:ascii="Times New Roman" w:hAnsi="Times New Roman"/>
                <w:lang w:eastAsia="ar-SA"/>
              </w:rPr>
              <w:t>евыполнение условий договоров), залоговых сумм</w:t>
            </w:r>
            <w:r w:rsidRPr="002E4E6F">
              <w:rPr>
                <w:rFonts w:ascii="Times New Roman" w:hAnsi="Times New Roman"/>
                <w:lang w:eastAsia="ar-SA"/>
              </w:rPr>
              <w:t>.</w:t>
            </w:r>
          </w:p>
          <w:p w:rsidR="002E4E6F" w:rsidRPr="002E4E6F" w:rsidRDefault="002E4E6F" w:rsidP="002E4E6F">
            <w:pPr>
              <w:pStyle w:val="a9"/>
              <w:numPr>
                <w:ilvl w:val="0"/>
                <w:numId w:val="19"/>
              </w:numPr>
              <w:suppressAutoHyphens/>
              <w:spacing w:line="240" w:lineRule="auto"/>
              <w:ind w:left="383" w:hanging="383"/>
              <w:rPr>
                <w:rFonts w:ascii="Times New Roman" w:hAnsi="Times New Roman"/>
                <w:lang w:eastAsia="ar-SA"/>
              </w:rPr>
            </w:pPr>
            <w:r w:rsidRPr="002E4E6F">
              <w:rPr>
                <w:rFonts w:ascii="Times New Roman" w:hAnsi="Times New Roman"/>
                <w:lang w:eastAsia="ar-SA"/>
              </w:rPr>
              <w:t xml:space="preserve">Практика применения и отражения в формах внутреннего заимствования разных   источников денежных средств (бюджетные </w:t>
            </w:r>
            <w:r>
              <w:rPr>
                <w:rFonts w:ascii="Times New Roman" w:hAnsi="Times New Roman"/>
                <w:lang w:eastAsia="ar-SA"/>
              </w:rPr>
              <w:t>средства, залоговые суммы,  ОМС</w:t>
            </w:r>
            <w:r w:rsidRPr="002E4E6F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2E4E6F">
              <w:rPr>
                <w:rFonts w:ascii="Times New Roman" w:hAnsi="Times New Roman"/>
                <w:lang w:eastAsia="ar-SA"/>
              </w:rPr>
              <w:t>платные услуги)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  <w:p w:rsidR="002E4E6F" w:rsidRDefault="002E4E6F" w:rsidP="002E4E6F">
            <w:pPr>
              <w:pStyle w:val="a9"/>
              <w:numPr>
                <w:ilvl w:val="0"/>
                <w:numId w:val="19"/>
              </w:numPr>
              <w:suppressAutoHyphens/>
              <w:spacing w:line="240" w:lineRule="auto"/>
              <w:ind w:left="383" w:hanging="383"/>
              <w:rPr>
                <w:rFonts w:ascii="Times New Roman" w:hAnsi="Times New Roman"/>
                <w:lang w:eastAsia="ar-SA"/>
              </w:rPr>
            </w:pPr>
            <w:r w:rsidRPr="002E4E6F">
              <w:rPr>
                <w:rFonts w:ascii="Times New Roman" w:hAnsi="Times New Roman"/>
                <w:lang w:eastAsia="ar-SA"/>
              </w:rPr>
              <w:t xml:space="preserve">Практика отражения в формах возврата </w:t>
            </w:r>
            <w:r>
              <w:rPr>
                <w:rFonts w:ascii="Times New Roman" w:hAnsi="Times New Roman"/>
                <w:lang w:eastAsia="ar-SA"/>
              </w:rPr>
              <w:t>субсидий по гос.(мун.) заданиям, целевых субсидий</w:t>
            </w:r>
            <w:r w:rsidRPr="002E4E6F">
              <w:rPr>
                <w:rFonts w:ascii="Times New Roman" w:hAnsi="Times New Roman"/>
                <w:lang w:eastAsia="ar-SA"/>
              </w:rPr>
              <w:t>, дебиторской задолженности текущего года и прошлых лет.</w:t>
            </w:r>
          </w:p>
          <w:p w:rsidR="002E4E6F" w:rsidRPr="002E4E6F" w:rsidRDefault="002E4E6F" w:rsidP="002E4E6F">
            <w:pPr>
              <w:pStyle w:val="a9"/>
              <w:suppressAutoHyphens/>
              <w:spacing w:line="240" w:lineRule="auto"/>
              <w:ind w:left="383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2E4E6F" w:rsidRPr="006F4306" w:rsidRDefault="002E4E6F" w:rsidP="002E4E6F">
            <w:pPr>
              <w:pStyle w:val="a9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7290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2.3 </w:t>
            </w:r>
            <w:r w:rsidRPr="00D72909">
              <w:rPr>
                <w:rFonts w:ascii="Times New Roman" w:hAnsi="Times New Roman"/>
                <w:b/>
                <w:sz w:val="24"/>
                <w:szCs w:val="24"/>
              </w:rPr>
              <w:t>Новые  формы «Отчет о движении денежных средств учреждения» ф.0.503.723 , ф.0.503.123</w:t>
            </w:r>
            <w:r w:rsidRPr="00D72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306">
              <w:rPr>
                <w:rFonts w:ascii="Times New Roman" w:hAnsi="Times New Roman"/>
              </w:rPr>
              <w:t>в разрезе новых статей ГОСГУ с учетом последних изменений  Приказа МинФина от 13.05.19 г. № 69 на основании аналитических данных по видам поступления и выбытия по текущим, инвестиционным и финансовым операциям</w:t>
            </w:r>
            <w:r w:rsidRPr="006F4306">
              <w:rPr>
                <w:rFonts w:ascii="Times New Roman" w:hAnsi="Times New Roman"/>
                <w:b/>
              </w:rPr>
              <w:t>. СГС «Отчет о движении денежных средств»</w:t>
            </w:r>
          </w:p>
          <w:p w:rsidR="002E4E6F" w:rsidRPr="002E4E6F" w:rsidRDefault="002E4E6F" w:rsidP="002E4E6F">
            <w:pPr>
              <w:pStyle w:val="a9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 xml:space="preserve"> Практика применения новых КОСГУ в бух.</w:t>
            </w:r>
            <w:r w:rsidR="00895FE2">
              <w:rPr>
                <w:rFonts w:ascii="Times New Roman" w:hAnsi="Times New Roman"/>
              </w:rPr>
              <w:t xml:space="preserve"> </w:t>
            </w:r>
            <w:r w:rsidRPr="00D72909">
              <w:rPr>
                <w:rFonts w:ascii="Times New Roman" w:hAnsi="Times New Roman"/>
              </w:rPr>
              <w:t>учете</w:t>
            </w:r>
            <w:r w:rsidR="00895FE2">
              <w:rPr>
                <w:rFonts w:ascii="Times New Roman" w:hAnsi="Times New Roman"/>
              </w:rPr>
              <w:t>: доходы от аренды</w:t>
            </w:r>
            <w:r w:rsidRPr="00D72909">
              <w:rPr>
                <w:rFonts w:ascii="Times New Roman" w:hAnsi="Times New Roman"/>
              </w:rPr>
              <w:t>; возмещение коммунальных услуг по договорам ар</w:t>
            </w:r>
            <w:r w:rsidR="00895FE2">
              <w:rPr>
                <w:rFonts w:ascii="Times New Roman" w:hAnsi="Times New Roman"/>
              </w:rPr>
              <w:t>енды и без договора; соц. найм; проживание в общежитии; субсидии целевые; гранты</w:t>
            </w:r>
            <w:r w:rsidRPr="00D72909">
              <w:rPr>
                <w:rFonts w:ascii="Times New Roman" w:hAnsi="Times New Roman"/>
              </w:rPr>
              <w:t xml:space="preserve">; орг. </w:t>
            </w:r>
            <w:r w:rsidR="00895FE2">
              <w:rPr>
                <w:rFonts w:ascii="Times New Roman" w:hAnsi="Times New Roman"/>
              </w:rPr>
              <w:t>взнос</w:t>
            </w:r>
            <w:r w:rsidRPr="00D72909">
              <w:rPr>
                <w:rFonts w:ascii="Times New Roman" w:hAnsi="Times New Roman"/>
              </w:rPr>
              <w:t xml:space="preserve">; </w:t>
            </w:r>
            <w:r w:rsidR="00895FE2">
              <w:rPr>
                <w:rFonts w:ascii="Times New Roman" w:hAnsi="Times New Roman"/>
              </w:rPr>
              <w:t>пожертвования</w:t>
            </w:r>
            <w:r w:rsidRPr="00D72909">
              <w:rPr>
                <w:rFonts w:ascii="Times New Roman" w:hAnsi="Times New Roman"/>
              </w:rPr>
              <w:t>.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lastRenderedPageBreak/>
              <w:t>Новый  КОСГУ по учету начисл</w:t>
            </w:r>
            <w:r w:rsidR="00895FE2">
              <w:rPr>
                <w:rFonts w:ascii="Times New Roman" w:hAnsi="Times New Roman"/>
              </w:rPr>
              <w:t>ения и уплаты налога на прибыль, НДС</w:t>
            </w:r>
            <w:r w:rsidRPr="00D72909">
              <w:rPr>
                <w:rFonts w:ascii="Times New Roman" w:hAnsi="Times New Roman"/>
              </w:rPr>
              <w:t>, ЕНВД.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>Практика применения новых КОСГУ в учете  расходов:</w:t>
            </w:r>
          </w:p>
          <w:p w:rsidR="002E4E6F" w:rsidRPr="00D72909" w:rsidRDefault="00895FE2" w:rsidP="00895FE2">
            <w:pPr>
              <w:pStyle w:val="a9"/>
              <w:tabs>
                <w:tab w:val="left" w:pos="242"/>
                <w:tab w:val="left" w:pos="284"/>
              </w:tabs>
              <w:spacing w:after="0" w:line="240" w:lineRule="auto"/>
              <w:ind w:left="0" w:firstLine="3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Классификация выплат: социальных и несоциальных</w:t>
            </w:r>
            <w:r w:rsidR="002E4E6F" w:rsidRPr="00D72909">
              <w:rPr>
                <w:rFonts w:ascii="Times New Roman" w:hAnsi="Times New Roman"/>
              </w:rPr>
              <w:t>, в денежном и натуральном выражении.</w:t>
            </w:r>
          </w:p>
          <w:p w:rsidR="002E4E6F" w:rsidRPr="00D72909" w:rsidRDefault="00895FE2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в бух. учете  расходов:  три дня б/л</w:t>
            </w:r>
            <w:r w:rsidR="002E4E6F" w:rsidRPr="00D72909">
              <w:rPr>
                <w:rFonts w:ascii="Times New Roman" w:hAnsi="Times New Roman"/>
              </w:rPr>
              <w:t>; проезд в отпуск северянам; к</w:t>
            </w:r>
            <w:r>
              <w:rPr>
                <w:rFonts w:ascii="Times New Roman" w:hAnsi="Times New Roman"/>
              </w:rPr>
              <w:t>омпенсации по уходу за ребенком</w:t>
            </w:r>
            <w:r w:rsidR="002E4E6F" w:rsidRPr="00D72909">
              <w:rPr>
                <w:rFonts w:ascii="Times New Roman" w:hAnsi="Times New Roman"/>
              </w:rPr>
              <w:t>; проч</w:t>
            </w:r>
            <w:r>
              <w:rPr>
                <w:rFonts w:ascii="Times New Roman" w:hAnsi="Times New Roman"/>
              </w:rPr>
              <w:t>ие компенсации; вывоз мусора (</w:t>
            </w:r>
            <w:r w:rsidR="002E4E6F" w:rsidRPr="00D72909">
              <w:rPr>
                <w:rFonts w:ascii="Times New Roman" w:hAnsi="Times New Roman"/>
              </w:rPr>
              <w:t>твердые</w:t>
            </w:r>
            <w:r>
              <w:rPr>
                <w:rFonts w:ascii="Times New Roman" w:hAnsi="Times New Roman"/>
              </w:rPr>
              <w:t xml:space="preserve"> и не твердые бытовые отходы)</w:t>
            </w:r>
            <w:r w:rsidR="002E4E6F" w:rsidRPr="00D72909">
              <w:rPr>
                <w:rFonts w:ascii="Times New Roman" w:hAnsi="Times New Roman"/>
              </w:rPr>
              <w:t>; страхование; расходы на приобретение не</w:t>
            </w:r>
            <w:r>
              <w:rPr>
                <w:rFonts w:ascii="Times New Roman" w:hAnsi="Times New Roman"/>
              </w:rPr>
              <w:t>исключительных прав пользования; пособии  по увольнению</w:t>
            </w:r>
            <w:r w:rsidR="002E4E6F" w:rsidRPr="00D729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т.ч. бывшим работникам</w:t>
            </w:r>
            <w:r w:rsidR="002E4E6F" w:rsidRPr="00D72909">
              <w:rPr>
                <w:rFonts w:ascii="Times New Roman" w:hAnsi="Times New Roman"/>
              </w:rPr>
              <w:t>; рас</w:t>
            </w:r>
            <w:r>
              <w:rPr>
                <w:rFonts w:ascii="Times New Roman" w:hAnsi="Times New Roman"/>
              </w:rPr>
              <w:t>ходы на мероприятия (спортивные</w:t>
            </w:r>
            <w:r w:rsidR="002E4E6F" w:rsidRPr="00D72909">
              <w:rPr>
                <w:rFonts w:ascii="Times New Roman" w:hAnsi="Times New Roman"/>
              </w:rPr>
              <w:t xml:space="preserve">, студенческие ) 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>Новый бух. учет мат</w:t>
            </w:r>
            <w:r w:rsidR="00895FE2">
              <w:rPr>
                <w:rFonts w:ascii="Times New Roman" w:hAnsi="Times New Roman"/>
              </w:rPr>
              <w:t>ериалов однократного применения</w:t>
            </w:r>
            <w:r w:rsidRPr="00D72909">
              <w:rPr>
                <w:rFonts w:ascii="Times New Roman" w:hAnsi="Times New Roman"/>
              </w:rPr>
              <w:t>: су</w:t>
            </w:r>
            <w:r w:rsidR="00895FE2">
              <w:rPr>
                <w:rFonts w:ascii="Times New Roman" w:hAnsi="Times New Roman"/>
              </w:rPr>
              <w:t>венирной и подарочной продукции</w:t>
            </w:r>
            <w:r w:rsidRPr="00D72909">
              <w:rPr>
                <w:rFonts w:ascii="Times New Roman" w:hAnsi="Times New Roman"/>
              </w:rPr>
              <w:t>, цветов, г</w:t>
            </w:r>
            <w:r w:rsidR="00895FE2">
              <w:rPr>
                <w:rFonts w:ascii="Times New Roman" w:hAnsi="Times New Roman"/>
              </w:rPr>
              <w:t>рамот, дипломов и удостоверений</w:t>
            </w:r>
            <w:r w:rsidRPr="00D72909">
              <w:rPr>
                <w:rFonts w:ascii="Times New Roman" w:hAnsi="Times New Roman"/>
              </w:rPr>
              <w:t>, бланков строгой отчетности в связи с новыми КОСГУ в  разъяснениях  МинФ</w:t>
            </w:r>
            <w:r w:rsidR="00895FE2">
              <w:rPr>
                <w:rFonts w:ascii="Times New Roman" w:hAnsi="Times New Roman"/>
              </w:rPr>
              <w:t>и</w:t>
            </w:r>
            <w:r w:rsidRPr="00D72909">
              <w:rPr>
                <w:rFonts w:ascii="Times New Roman" w:hAnsi="Times New Roman"/>
              </w:rPr>
              <w:t xml:space="preserve">на. Письмо от 14.03.19 г. № 02-06-10/16864- 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 xml:space="preserve"> Новшества КОСГУ в учете приобретения материалов, работ и услу</w:t>
            </w:r>
            <w:r w:rsidR="00895FE2">
              <w:rPr>
                <w:rFonts w:ascii="Times New Roman" w:hAnsi="Times New Roman"/>
              </w:rPr>
              <w:t xml:space="preserve">г через подотчетных лиц.  </w:t>
            </w:r>
            <w:r w:rsidRPr="00D72909">
              <w:rPr>
                <w:rFonts w:ascii="Times New Roman" w:hAnsi="Times New Roman"/>
              </w:rPr>
              <w:t>Новый учет командировочных расходов в соответствии КОСГУ.</w:t>
            </w:r>
          </w:p>
          <w:p w:rsidR="002E4E6F" w:rsidRPr="00D72909" w:rsidRDefault="002E4E6F" w:rsidP="002E4E6F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72909">
              <w:rPr>
                <w:rFonts w:ascii="Times New Roman" w:hAnsi="Times New Roman"/>
              </w:rPr>
              <w:t xml:space="preserve">Существенные изменения в учете печного топлива по новому КОСГУ                                                                                                  </w:t>
            </w:r>
          </w:p>
          <w:p w:rsidR="002E4E6F" w:rsidRPr="00D810FF" w:rsidRDefault="002E4E6F" w:rsidP="00D810FF">
            <w:pPr>
              <w:pStyle w:val="a9"/>
              <w:numPr>
                <w:ilvl w:val="0"/>
                <w:numId w:val="11"/>
              </w:numPr>
              <w:suppressAutoHyphens/>
              <w:spacing w:line="240" w:lineRule="auto"/>
              <w:ind w:left="242" w:hanging="242"/>
              <w:rPr>
                <w:rFonts w:ascii="Times New Roman" w:hAnsi="Times New Roman"/>
                <w:b/>
                <w:lang w:eastAsia="ar-SA"/>
              </w:rPr>
            </w:pPr>
            <w:r w:rsidRPr="00D810FF">
              <w:rPr>
                <w:rFonts w:ascii="Times New Roman" w:hAnsi="Times New Roman"/>
              </w:rPr>
              <w:t>Новое в отражении показателей по поступлениям и выбытиям денежных средств к счетам 0.304.06.000 (заимствование средств между видами деятельности)</w:t>
            </w:r>
          </w:p>
          <w:p w:rsidR="002E4E6F" w:rsidRPr="00D810FF" w:rsidRDefault="002E4E6F" w:rsidP="00D810F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44" w:hanging="244"/>
              <w:rPr>
                <w:rFonts w:ascii="Times New Roman" w:hAnsi="Times New Roman"/>
              </w:rPr>
            </w:pPr>
            <w:r w:rsidRPr="00D810FF">
              <w:rPr>
                <w:rFonts w:ascii="Times New Roman" w:hAnsi="Times New Roman"/>
              </w:rPr>
              <w:t>Взаимосвязь показателей с ф.0.503.737, ф.0.503.127, в т.ч. некассовых операций.</w:t>
            </w:r>
          </w:p>
          <w:p w:rsidR="00D810FF" w:rsidRPr="00D810FF" w:rsidRDefault="00D810FF" w:rsidP="00895FE2">
            <w:pPr>
              <w:ind w:left="383"/>
              <w:rPr>
                <w:sz w:val="16"/>
                <w:szCs w:val="16"/>
              </w:rPr>
            </w:pPr>
          </w:p>
          <w:p w:rsidR="002E4E6F" w:rsidRPr="00D72909" w:rsidRDefault="002E4E6F" w:rsidP="002E4E6F">
            <w:pPr>
              <w:ind w:left="426" w:hanging="426"/>
            </w:pPr>
            <w:r w:rsidRPr="00D72909">
              <w:rPr>
                <w:b/>
                <w:bCs/>
                <w:iCs/>
              </w:rPr>
              <w:t xml:space="preserve"> 2.4  Новая структура </w:t>
            </w:r>
            <w:r w:rsidRPr="00D72909">
              <w:rPr>
                <w:b/>
              </w:rPr>
              <w:t>формы ф. 0503769 , ф. 0.503.169  «Сведения о дебиторской и кредиторской задолженности»</w:t>
            </w:r>
          </w:p>
          <w:p w:rsidR="00895FE2" w:rsidRPr="00895FE2" w:rsidRDefault="002E4E6F" w:rsidP="00895FE2">
            <w:pPr>
              <w:pStyle w:val="a9"/>
              <w:numPr>
                <w:ilvl w:val="0"/>
                <w:numId w:val="20"/>
              </w:numPr>
              <w:spacing w:line="240" w:lineRule="auto"/>
              <w:ind w:left="386" w:hanging="386"/>
              <w:rPr>
                <w:rFonts w:ascii="Times New Roman" w:hAnsi="Times New Roman"/>
              </w:rPr>
            </w:pPr>
            <w:r w:rsidRPr="00895FE2">
              <w:rPr>
                <w:rFonts w:ascii="Times New Roman" w:hAnsi="Times New Roman"/>
                <w:bCs/>
                <w:iCs/>
              </w:rPr>
              <w:t>Новый порядок отражения</w:t>
            </w:r>
            <w:r w:rsidRPr="00895FE2">
              <w:rPr>
                <w:rFonts w:ascii="Times New Roman" w:hAnsi="Times New Roman"/>
              </w:rPr>
              <w:t xml:space="preserve"> доходов будущих периодов с учетом  списания,  резервов предстоящих расходов.                                                                                     </w:t>
            </w:r>
            <w:r w:rsidR="00895FE2" w:rsidRPr="00895FE2">
              <w:rPr>
                <w:rFonts w:ascii="Times New Roman" w:hAnsi="Times New Roman"/>
              </w:rPr>
              <w:t xml:space="preserve">                               </w:t>
            </w:r>
          </w:p>
          <w:p w:rsidR="002E4E6F" w:rsidRPr="00895FE2" w:rsidRDefault="002E4E6F" w:rsidP="00895FE2">
            <w:pPr>
              <w:pStyle w:val="a9"/>
              <w:numPr>
                <w:ilvl w:val="0"/>
                <w:numId w:val="20"/>
              </w:numPr>
              <w:spacing w:line="240" w:lineRule="auto"/>
              <w:ind w:left="386" w:hanging="386"/>
              <w:rPr>
                <w:rFonts w:ascii="Times New Roman" w:hAnsi="Times New Roman"/>
              </w:rPr>
            </w:pPr>
            <w:r w:rsidRPr="00895FE2">
              <w:rPr>
                <w:rFonts w:ascii="Times New Roman" w:hAnsi="Times New Roman"/>
              </w:rPr>
              <w:t>Особенности учета дебиторской и кредиторской задолженности по новым правилам , порядок признания безнадежной задолженности, нереальной к взысканию, списание с баланса. Учет ущерба и иных доходов.</w:t>
            </w:r>
          </w:p>
          <w:p w:rsidR="002E4E6F" w:rsidRPr="00895FE2" w:rsidRDefault="002E4E6F" w:rsidP="00895FE2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383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/>
              </w:rPr>
            </w:pPr>
            <w:r w:rsidRPr="00895FE2">
              <w:rPr>
                <w:rFonts w:ascii="Times New Roman" w:hAnsi="Times New Roman"/>
              </w:rPr>
              <w:t xml:space="preserve">Практические примеры отражения неденежных расчетов по дебиторской и кредиторской задолженности в соответствии с формами отчетности по некассовым операциям. </w:t>
            </w:r>
          </w:p>
          <w:p w:rsidR="002E4E6F" w:rsidRPr="00895FE2" w:rsidRDefault="002E4E6F" w:rsidP="00895FE2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383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/>
              </w:rPr>
            </w:pPr>
            <w:r w:rsidRPr="00895FE2">
              <w:rPr>
                <w:rFonts w:ascii="Times New Roman" w:hAnsi="Times New Roman"/>
              </w:rPr>
              <w:t>Порядок создания резерва по сомнительным долгам: дата признания в учете, методы оценки задолженности, списание дебиторской задолженности за счет резерва.</w:t>
            </w:r>
          </w:p>
          <w:p w:rsidR="002E4E6F" w:rsidRPr="00895FE2" w:rsidRDefault="002E4E6F" w:rsidP="00895FE2">
            <w:pPr>
              <w:ind w:left="383" w:hanging="383"/>
              <w:rPr>
                <w:b/>
              </w:rPr>
            </w:pPr>
            <w:r w:rsidRPr="00895FE2">
              <w:rPr>
                <w:b/>
              </w:rPr>
              <w:t>СГС «Доходы»</w:t>
            </w:r>
          </w:p>
          <w:p w:rsidR="002E4E6F" w:rsidRPr="00D810FF" w:rsidRDefault="002E4E6F" w:rsidP="00D810FF">
            <w:pPr>
              <w:pStyle w:val="2"/>
              <w:numPr>
                <w:ilvl w:val="1"/>
                <w:numId w:val="22"/>
              </w:numPr>
              <w:rPr>
                <w:rFonts w:ascii="Times New Roman" w:eastAsia="Calibri" w:hAnsi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D810FF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</w:rPr>
              <w:t xml:space="preserve"> Обновленный  порядок  учета на счетах санкционирования ф. 0.503.738, ф.   0.503.128</w:t>
            </w:r>
          </w:p>
          <w:p w:rsidR="00D810FF" w:rsidRPr="00D810FF" w:rsidRDefault="002E4E6F" w:rsidP="00D810FF">
            <w:pPr>
              <w:pStyle w:val="a9"/>
              <w:numPr>
                <w:ilvl w:val="0"/>
                <w:numId w:val="23"/>
              </w:numPr>
              <w:ind w:left="383" w:hanging="383"/>
              <w:rPr>
                <w:rFonts w:ascii="Times New Roman" w:hAnsi="Times New Roman"/>
                <w:bCs/>
                <w:iCs/>
              </w:rPr>
            </w:pPr>
            <w:r w:rsidRPr="00D810FF">
              <w:rPr>
                <w:rFonts w:ascii="Times New Roman" w:hAnsi="Times New Roman"/>
              </w:rPr>
              <w:t xml:space="preserve">Порядок списания </w:t>
            </w:r>
            <w:r w:rsidR="00D810FF" w:rsidRPr="00D810FF">
              <w:rPr>
                <w:rFonts w:ascii="Times New Roman" w:hAnsi="Times New Roman"/>
              </w:rPr>
              <w:t>сч.0.502</w:t>
            </w:r>
            <w:r w:rsidRPr="00D810FF">
              <w:rPr>
                <w:rFonts w:ascii="Times New Roman" w:hAnsi="Times New Roman"/>
              </w:rPr>
              <w:t xml:space="preserve">.90.000 «Отложенные обязательства» </w:t>
            </w:r>
            <w:r w:rsidR="00D810FF" w:rsidRPr="00D810FF">
              <w:rPr>
                <w:rFonts w:ascii="Times New Roman" w:hAnsi="Times New Roman"/>
              </w:rPr>
              <w:t xml:space="preserve">(резерв предстоящих расходов) </w:t>
            </w:r>
            <w:r w:rsidRPr="00D810FF">
              <w:rPr>
                <w:rFonts w:ascii="Times New Roman" w:hAnsi="Times New Roman"/>
              </w:rPr>
              <w:t xml:space="preserve">и отражения  в формах. </w:t>
            </w:r>
          </w:p>
          <w:p w:rsidR="002E4E6F" w:rsidRPr="00D810FF" w:rsidRDefault="002E4E6F" w:rsidP="00D810FF">
            <w:pPr>
              <w:pStyle w:val="a9"/>
              <w:numPr>
                <w:ilvl w:val="0"/>
                <w:numId w:val="23"/>
              </w:numPr>
              <w:spacing w:after="0"/>
              <w:ind w:left="386" w:hanging="386"/>
              <w:rPr>
                <w:rFonts w:ascii="Times New Roman" w:hAnsi="Times New Roman"/>
                <w:bCs/>
                <w:iCs/>
              </w:rPr>
            </w:pPr>
            <w:r w:rsidRPr="00D810FF">
              <w:rPr>
                <w:rFonts w:ascii="Times New Roman" w:hAnsi="Times New Roman"/>
              </w:rPr>
              <w:t>Измененный порядок отражения принятых и принимаемых в соответствии с ф.0.503.769(169).</w:t>
            </w:r>
          </w:p>
          <w:p w:rsidR="002E4E6F" w:rsidRPr="00D72909" w:rsidRDefault="002E4E6F" w:rsidP="002E4E6F">
            <w:pPr>
              <w:numPr>
                <w:ilvl w:val="1"/>
                <w:numId w:val="18"/>
              </w:numPr>
              <w:tabs>
                <w:tab w:val="clear" w:pos="576"/>
                <w:tab w:val="num" w:pos="142"/>
              </w:tabs>
              <w:ind w:left="-284"/>
            </w:pPr>
          </w:p>
          <w:p w:rsidR="002E4E6F" w:rsidRPr="00D72909" w:rsidRDefault="002E4E6F" w:rsidP="002E4E6F">
            <w:pPr>
              <w:rPr>
                <w:b/>
              </w:rPr>
            </w:pPr>
            <w:r w:rsidRPr="00D72909">
              <w:rPr>
                <w:b/>
              </w:rPr>
              <w:t xml:space="preserve">  3. Практика применения  СГС </w:t>
            </w:r>
            <w:r w:rsidR="00D810FF">
              <w:rPr>
                <w:b/>
              </w:rPr>
              <w:t xml:space="preserve"> « Учетная политика</w:t>
            </w:r>
            <w:r w:rsidRPr="00D72909">
              <w:rPr>
                <w:b/>
              </w:rPr>
              <w:t>,</w:t>
            </w:r>
            <w:r w:rsidR="00D810FF">
              <w:rPr>
                <w:b/>
              </w:rPr>
              <w:t xml:space="preserve"> оценочные значение и ошибки</w:t>
            </w:r>
            <w:r w:rsidRPr="00D72909">
              <w:rPr>
                <w:b/>
              </w:rPr>
              <w:t xml:space="preserve">». </w:t>
            </w:r>
          </w:p>
          <w:p w:rsidR="002E4E6F" w:rsidRPr="00D810FF" w:rsidRDefault="00D810FF" w:rsidP="00D810FF">
            <w:pPr>
              <w:pStyle w:val="a9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pacing w:after="0" w:line="240" w:lineRule="auto"/>
              <w:ind w:left="383" w:hanging="3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E4E6F" w:rsidRPr="00D810FF">
              <w:rPr>
                <w:rFonts w:ascii="Times New Roman" w:hAnsi="Times New Roman"/>
              </w:rPr>
              <w:t>Варианты публичного раскрытия в ИТС «Учетная политика».Обязательные разделы учетной политики.</w:t>
            </w:r>
          </w:p>
          <w:p w:rsidR="002E4E6F" w:rsidRPr="00D810FF" w:rsidRDefault="002E4E6F" w:rsidP="00D810FF">
            <w:pPr>
              <w:pStyle w:val="a9"/>
              <w:numPr>
                <w:ilvl w:val="0"/>
                <w:numId w:val="24"/>
              </w:numPr>
              <w:ind w:left="383" w:hanging="383"/>
              <w:rPr>
                <w:rFonts w:ascii="Times New Roman" w:hAnsi="Times New Roman"/>
              </w:rPr>
            </w:pPr>
            <w:r w:rsidRPr="00D810FF">
              <w:rPr>
                <w:rFonts w:ascii="Times New Roman" w:hAnsi="Times New Roman"/>
              </w:rPr>
              <w:t>Отражение в бух.</w:t>
            </w:r>
            <w:r w:rsidR="00D810FF" w:rsidRPr="00D810FF">
              <w:rPr>
                <w:rFonts w:ascii="Times New Roman" w:hAnsi="Times New Roman"/>
              </w:rPr>
              <w:t xml:space="preserve"> </w:t>
            </w:r>
            <w:r w:rsidRPr="00D810FF">
              <w:rPr>
                <w:rFonts w:ascii="Times New Roman" w:hAnsi="Times New Roman"/>
              </w:rPr>
              <w:t>отчетности последствий перспективных и ретроспективных изменений в учетной политике.</w:t>
            </w:r>
          </w:p>
          <w:p w:rsidR="002E4E6F" w:rsidRPr="00D810FF" w:rsidRDefault="002E4E6F" w:rsidP="00D810FF">
            <w:pPr>
              <w:pStyle w:val="a9"/>
              <w:numPr>
                <w:ilvl w:val="0"/>
                <w:numId w:val="24"/>
              </w:numPr>
              <w:ind w:left="383" w:hanging="383"/>
              <w:rPr>
                <w:rFonts w:ascii="Times New Roman" w:hAnsi="Times New Roman"/>
              </w:rPr>
            </w:pPr>
            <w:r w:rsidRPr="00D810FF">
              <w:rPr>
                <w:rFonts w:ascii="Times New Roman" w:hAnsi="Times New Roman"/>
              </w:rPr>
              <w:t xml:space="preserve">Понятие оценочного значения показателя, методы </w:t>
            </w:r>
            <w:r w:rsidR="00D810FF">
              <w:rPr>
                <w:rFonts w:ascii="Times New Roman" w:hAnsi="Times New Roman"/>
              </w:rPr>
              <w:t>определения (</w:t>
            </w:r>
            <w:r w:rsidRPr="00D810FF">
              <w:rPr>
                <w:rFonts w:ascii="Times New Roman" w:hAnsi="Times New Roman"/>
              </w:rPr>
              <w:t>справедливая стоимость и пр.)</w:t>
            </w:r>
          </w:p>
          <w:p w:rsidR="002E4E6F" w:rsidRPr="00D810FF" w:rsidRDefault="002E4E6F" w:rsidP="00D810FF">
            <w:pPr>
              <w:pStyle w:val="a9"/>
              <w:numPr>
                <w:ilvl w:val="0"/>
                <w:numId w:val="24"/>
              </w:numPr>
              <w:ind w:left="383" w:hanging="383"/>
              <w:rPr>
                <w:rFonts w:ascii="Times New Roman" w:hAnsi="Times New Roman"/>
                <w:lang w:val="fr-FR"/>
              </w:rPr>
            </w:pPr>
            <w:r w:rsidRPr="00D810FF">
              <w:rPr>
                <w:rFonts w:ascii="Times New Roman" w:hAnsi="Times New Roman"/>
              </w:rPr>
              <w:t>Новый порядок  исправления ошибок прошлых лет, бухгалтерские записи по новым счетам в учете и отчетности.</w:t>
            </w:r>
          </w:p>
          <w:p w:rsidR="002E4E6F" w:rsidRPr="00D72909" w:rsidRDefault="002E4E6F" w:rsidP="002E4E6F">
            <w:pPr>
              <w:pStyle w:val="a9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729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D72909">
              <w:rPr>
                <w:rFonts w:ascii="Times New Roman" w:hAnsi="Times New Roman"/>
                <w:b/>
              </w:rPr>
              <w:t xml:space="preserve"> Порядок учета активов и обязательств в иностранной валюте</w:t>
            </w:r>
            <w:r w:rsidRPr="00D72909">
              <w:rPr>
                <w:rFonts w:ascii="Times New Roman" w:hAnsi="Times New Roman"/>
              </w:rPr>
              <w:t>. Правила пересчета иностранных валют</w:t>
            </w:r>
            <w:r w:rsidRPr="00D72909">
              <w:rPr>
                <w:rFonts w:ascii="Times New Roman" w:hAnsi="Times New Roman"/>
                <w:b/>
              </w:rPr>
              <w:t>. СГС «Влияние изменения курсов иностранных валют»</w:t>
            </w:r>
          </w:p>
          <w:p w:rsidR="003714F8" w:rsidRDefault="003714F8" w:rsidP="003714F8">
            <w:pPr>
              <w:spacing w:line="276" w:lineRule="auto"/>
              <w:ind w:left="360"/>
              <w:jc w:val="center"/>
              <w:rPr>
                <w:b/>
                <w:color w:val="0070C0"/>
                <w:u w:val="single"/>
              </w:rPr>
            </w:pPr>
          </w:p>
          <w:p w:rsidR="003714F8" w:rsidRDefault="003714F8" w:rsidP="003714F8">
            <w:pPr>
              <w:spacing w:line="276" w:lineRule="auto"/>
              <w:ind w:left="360"/>
              <w:jc w:val="center"/>
              <w:rPr>
                <w:b/>
                <w:color w:val="0070C0"/>
                <w:u w:val="single"/>
              </w:rPr>
            </w:pPr>
          </w:p>
          <w:p w:rsidR="003714F8" w:rsidRPr="004B4206" w:rsidRDefault="003714F8" w:rsidP="003714F8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4B4206">
              <w:rPr>
                <w:b/>
                <w:color w:val="0070C0"/>
                <w:u w:val="single"/>
              </w:rPr>
              <w:t>Место проведения:</w:t>
            </w:r>
            <w:r w:rsidRPr="004B4206">
              <w:rPr>
                <w:b/>
              </w:rPr>
              <w:t xml:space="preserve">  </w:t>
            </w:r>
            <w:r w:rsidRPr="004B4206">
              <w:rPr>
                <w:b/>
                <w:sz w:val="28"/>
                <w:szCs w:val="28"/>
              </w:rPr>
              <w:t xml:space="preserve">г. Кемерово, ул. Мичурина, 13, аудитория 310 </w:t>
            </w:r>
            <w:r w:rsidRPr="004B4206">
              <w:rPr>
                <w:b/>
              </w:rPr>
              <w:t>(3 этаж).</w:t>
            </w:r>
          </w:p>
          <w:p w:rsidR="003714F8" w:rsidRPr="004B4206" w:rsidRDefault="003714F8" w:rsidP="003714F8">
            <w:pPr>
              <w:spacing w:line="276" w:lineRule="auto"/>
              <w:ind w:left="360"/>
              <w:jc w:val="center"/>
              <w:rPr>
                <w:b/>
              </w:rPr>
            </w:pPr>
            <w:r w:rsidRPr="004B4206">
              <w:rPr>
                <w:b/>
                <w:color w:val="0070C0"/>
                <w:u w:val="single"/>
              </w:rPr>
              <w:t>Время проведения:</w:t>
            </w:r>
            <w:r w:rsidRPr="004B4206">
              <w:rPr>
                <w:b/>
              </w:rPr>
              <w:t xml:space="preserve">  </w:t>
            </w:r>
            <w:r w:rsidRPr="004B4206">
              <w:rPr>
                <w:b/>
                <w:sz w:val="28"/>
                <w:szCs w:val="28"/>
              </w:rPr>
              <w:t xml:space="preserve">с 10.00 до 17.00   </w:t>
            </w:r>
            <w:r w:rsidRPr="004B4206">
              <w:rPr>
                <w:b/>
              </w:rPr>
              <w:t>(перерыв с 13.00 до 14.00)</w:t>
            </w:r>
          </w:p>
          <w:p w:rsidR="003714F8" w:rsidRDefault="003714F8" w:rsidP="003714F8">
            <w:pPr>
              <w:spacing w:line="276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4B4206">
              <w:rPr>
                <w:b/>
                <w:color w:val="0070C0"/>
                <w:u w:val="single"/>
              </w:rPr>
              <w:t>Стоимость семинара:</w:t>
            </w:r>
            <w:r w:rsidRPr="004B4206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35</w:t>
            </w:r>
            <w:r w:rsidRPr="004411C3">
              <w:rPr>
                <w:b/>
                <w:sz w:val="28"/>
                <w:szCs w:val="28"/>
              </w:rPr>
              <w:t>00</w:t>
            </w:r>
            <w:r w:rsidRPr="004B4206">
              <w:rPr>
                <w:b/>
                <w:sz w:val="28"/>
                <w:szCs w:val="28"/>
              </w:rPr>
              <w:t xml:space="preserve"> руб.</w:t>
            </w:r>
          </w:p>
          <w:p w:rsidR="003714F8" w:rsidRPr="00BD2239" w:rsidRDefault="003714F8" w:rsidP="003714F8">
            <w:pPr>
              <w:spacing w:line="276" w:lineRule="auto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4B4206">
              <w:rPr>
                <w:b/>
              </w:rPr>
              <w:t xml:space="preserve"> </w:t>
            </w:r>
            <w:r w:rsidRPr="00BD2239">
              <w:rPr>
                <w:sz w:val="22"/>
                <w:szCs w:val="22"/>
              </w:rPr>
              <w:t>(в стоимость входит раздаточный материал, канцелярские принадлежности, кофе-паузы, именной сертификат)</w:t>
            </w:r>
          </w:p>
          <w:p w:rsidR="003714F8" w:rsidRPr="004B4206" w:rsidRDefault="003714F8" w:rsidP="003714F8">
            <w:pPr>
              <w:ind w:left="360" w:hanging="331"/>
              <w:jc w:val="center"/>
              <w:rPr>
                <w:i/>
                <w:sz w:val="20"/>
                <w:szCs w:val="20"/>
              </w:rPr>
            </w:pPr>
          </w:p>
          <w:p w:rsidR="003714F8" w:rsidRDefault="003714F8" w:rsidP="003714F8">
            <w:pPr>
              <w:ind w:left="-42" w:right="-185" w:firstLine="42"/>
              <w:jc w:val="center"/>
              <w:rPr>
                <w:b/>
                <w:i/>
                <w:sz w:val="22"/>
                <w:szCs w:val="22"/>
              </w:rPr>
            </w:pPr>
          </w:p>
          <w:p w:rsidR="003714F8" w:rsidRPr="000377C6" w:rsidRDefault="003714F8" w:rsidP="003714F8">
            <w:pPr>
              <w:ind w:firstLine="29"/>
              <w:jc w:val="center"/>
            </w:pPr>
            <w:r w:rsidRPr="000377C6">
              <w:rPr>
                <w:i/>
              </w:rPr>
              <w:t xml:space="preserve">Семинар входит в программу повышения квалификации при оплате </w:t>
            </w:r>
            <w:r w:rsidRPr="000377C6">
              <w:rPr>
                <w:b/>
                <w:i/>
              </w:rPr>
              <w:t>6000 руб</w:t>
            </w:r>
            <w:r w:rsidRPr="000377C6">
              <w:rPr>
                <w:i/>
              </w:rPr>
              <w:t>.</w:t>
            </w:r>
            <w:r>
              <w:rPr>
                <w:i/>
              </w:rPr>
              <w:t xml:space="preserve"> за 2 семинара</w:t>
            </w:r>
          </w:p>
          <w:p w:rsidR="003714F8" w:rsidRDefault="003714F8" w:rsidP="003714F8">
            <w:pPr>
              <w:ind w:firstLine="29"/>
              <w:jc w:val="center"/>
              <w:rPr>
                <w:b/>
                <w:i/>
              </w:rPr>
            </w:pPr>
            <w:r w:rsidRPr="000377C6">
              <w:rPr>
                <w:i/>
                <w:u w:val="single"/>
              </w:rPr>
              <w:t xml:space="preserve">с выдачей </w:t>
            </w:r>
            <w:r w:rsidRPr="00ED7157">
              <w:rPr>
                <w:b/>
                <w:i/>
                <w:color w:val="C00000"/>
                <w:u w:val="single"/>
              </w:rPr>
              <w:t>удостоверения о повышении квалификации</w:t>
            </w:r>
            <w:r w:rsidRPr="000377C6">
              <w:rPr>
                <w:i/>
                <w:u w:val="single"/>
              </w:rPr>
              <w:t xml:space="preserve"> на</w:t>
            </w:r>
            <w:r w:rsidRPr="000377C6">
              <w:rPr>
                <w:b/>
                <w:i/>
                <w:u w:val="single"/>
              </w:rPr>
              <w:t xml:space="preserve"> 40 часов</w:t>
            </w:r>
            <w:r w:rsidRPr="00A67E2E">
              <w:rPr>
                <w:b/>
                <w:i/>
              </w:rPr>
              <w:t xml:space="preserve"> </w:t>
            </w:r>
          </w:p>
          <w:p w:rsidR="003714F8" w:rsidRDefault="003714F8" w:rsidP="003714F8">
            <w:pPr>
              <w:ind w:firstLine="29"/>
              <w:jc w:val="center"/>
              <w:rPr>
                <w:i/>
                <w:u w:val="single"/>
              </w:rPr>
            </w:pPr>
            <w:r w:rsidRPr="00A67E2E">
              <w:rPr>
                <w:i/>
              </w:rPr>
              <w:t>(в соответствии</w:t>
            </w:r>
            <w:r>
              <w:rPr>
                <w:i/>
              </w:rPr>
              <w:t xml:space="preserve"> проф. стандартом «Бухгалтер») </w:t>
            </w:r>
          </w:p>
          <w:p w:rsidR="003714F8" w:rsidRPr="000377C6" w:rsidRDefault="003714F8" w:rsidP="003714F8">
            <w:pPr>
              <w:ind w:firstLine="29"/>
              <w:jc w:val="center"/>
              <w:rPr>
                <w:u w:val="single"/>
              </w:rPr>
            </w:pPr>
          </w:p>
          <w:p w:rsidR="00363FC5" w:rsidRPr="003714F8" w:rsidRDefault="003714F8" w:rsidP="003714F8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Для участия в семинаре просим выслать заявку!</w:t>
            </w:r>
          </w:p>
          <w:p w:rsidR="006145AF" w:rsidRPr="00AA0DB7" w:rsidRDefault="006145AF" w:rsidP="006F4306">
            <w:pPr>
              <w:ind w:right="-185"/>
              <w:jc w:val="center"/>
              <w:rPr>
                <w:b/>
              </w:rPr>
            </w:pPr>
          </w:p>
        </w:tc>
      </w:tr>
    </w:tbl>
    <w:p w:rsidR="001566C2" w:rsidRPr="00F21717" w:rsidRDefault="001566C2" w:rsidP="00CD14E4"/>
    <w:sectPr w:rsidR="001566C2" w:rsidRPr="00F21717" w:rsidSect="00AA0DB7">
      <w:pgSz w:w="11906" w:h="16838"/>
      <w:pgMar w:top="227" w:right="424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93" w:rsidRDefault="001F1493">
      <w:r>
        <w:separator/>
      </w:r>
    </w:p>
  </w:endnote>
  <w:endnote w:type="continuationSeparator" w:id="1">
    <w:p w:rsidR="001F1493" w:rsidRDefault="001F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93" w:rsidRDefault="001F1493">
      <w:r>
        <w:separator/>
      </w:r>
    </w:p>
  </w:footnote>
  <w:footnote w:type="continuationSeparator" w:id="1">
    <w:p w:rsidR="001F1493" w:rsidRDefault="001F1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A62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2">
    <w:nsid w:val="068676D1"/>
    <w:multiLevelType w:val="hybridMultilevel"/>
    <w:tmpl w:val="2822FBF0"/>
    <w:lvl w:ilvl="0" w:tplc="8AAA3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6940032"/>
    <w:multiLevelType w:val="hybridMultilevel"/>
    <w:tmpl w:val="5C324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C019E"/>
    <w:multiLevelType w:val="hybridMultilevel"/>
    <w:tmpl w:val="0C2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82F70"/>
    <w:multiLevelType w:val="hybridMultilevel"/>
    <w:tmpl w:val="0A62982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92A2086"/>
    <w:multiLevelType w:val="hybridMultilevel"/>
    <w:tmpl w:val="B32C1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36E"/>
    <w:multiLevelType w:val="hybridMultilevel"/>
    <w:tmpl w:val="7DF6B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1F83"/>
    <w:multiLevelType w:val="hybridMultilevel"/>
    <w:tmpl w:val="0DCA772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5171833"/>
    <w:multiLevelType w:val="hybridMultilevel"/>
    <w:tmpl w:val="123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D06A7"/>
    <w:multiLevelType w:val="hybridMultilevel"/>
    <w:tmpl w:val="A83E067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815B2"/>
    <w:multiLevelType w:val="hybridMultilevel"/>
    <w:tmpl w:val="F2F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A3867"/>
    <w:multiLevelType w:val="hybridMultilevel"/>
    <w:tmpl w:val="1AA4731E"/>
    <w:lvl w:ilvl="0" w:tplc="0419000B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>
    <w:nsid w:val="37E052C8"/>
    <w:multiLevelType w:val="hybridMultilevel"/>
    <w:tmpl w:val="F4A28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F0382"/>
    <w:multiLevelType w:val="hybridMultilevel"/>
    <w:tmpl w:val="7272E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E019F"/>
    <w:multiLevelType w:val="hybridMultilevel"/>
    <w:tmpl w:val="26AC14A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CEE08A8"/>
    <w:multiLevelType w:val="hybridMultilevel"/>
    <w:tmpl w:val="8C1A2704"/>
    <w:lvl w:ilvl="0" w:tplc="0419000B">
      <w:start w:val="1"/>
      <w:numFmt w:val="bullet"/>
      <w:lvlText w:val="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08137B3"/>
    <w:multiLevelType w:val="hybridMultilevel"/>
    <w:tmpl w:val="AAF4E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D4A72"/>
    <w:multiLevelType w:val="hybridMultilevel"/>
    <w:tmpl w:val="E54AD3CE"/>
    <w:lvl w:ilvl="0" w:tplc="04190009">
      <w:start w:val="1"/>
      <w:numFmt w:val="bullet"/>
      <w:lvlText w:val=""/>
      <w:lvlJc w:val="left"/>
      <w:pPr>
        <w:ind w:left="11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9">
    <w:nsid w:val="51532394"/>
    <w:multiLevelType w:val="multilevel"/>
    <w:tmpl w:val="AD5E6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17B11"/>
    <w:multiLevelType w:val="multilevel"/>
    <w:tmpl w:val="194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811BA"/>
    <w:multiLevelType w:val="multilevel"/>
    <w:tmpl w:val="6FC41E2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5"/>
      <w:numFmt w:val="decimal"/>
      <w:lvlText w:val="%1.%2"/>
      <w:lvlJc w:val="left"/>
      <w:pPr>
        <w:ind w:left="361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eastAsia="Times New Roman" w:hint="default"/>
        <w:i w:val="0"/>
      </w:rPr>
    </w:lvl>
  </w:abstractNum>
  <w:abstractNum w:abstractNumId="22">
    <w:nsid w:val="6F0D2209"/>
    <w:multiLevelType w:val="hybridMultilevel"/>
    <w:tmpl w:val="7536F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191F"/>
    <w:multiLevelType w:val="hybridMultilevel"/>
    <w:tmpl w:val="F404E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A4F31"/>
    <w:multiLevelType w:val="hybridMultilevel"/>
    <w:tmpl w:val="AF1E9E08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19"/>
  </w:num>
  <w:num w:numId="10">
    <w:abstractNumId w:val="23"/>
  </w:num>
  <w:num w:numId="11">
    <w:abstractNumId w:val="10"/>
  </w:num>
  <w:num w:numId="12">
    <w:abstractNumId w:val="9"/>
  </w:num>
  <w:num w:numId="13">
    <w:abstractNumId w:val="11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0"/>
  </w:num>
  <w:num w:numId="19">
    <w:abstractNumId w:val="3"/>
  </w:num>
  <w:num w:numId="20">
    <w:abstractNumId w:val="24"/>
  </w:num>
  <w:num w:numId="21">
    <w:abstractNumId w:val="12"/>
  </w:num>
  <w:num w:numId="22">
    <w:abstractNumId w:val="21"/>
  </w:num>
  <w:num w:numId="23">
    <w:abstractNumId w:val="16"/>
  </w:num>
  <w:num w:numId="24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4A7"/>
    <w:rsid w:val="00007B51"/>
    <w:rsid w:val="0001107E"/>
    <w:rsid w:val="00020D21"/>
    <w:rsid w:val="00023052"/>
    <w:rsid w:val="00027C16"/>
    <w:rsid w:val="000377C6"/>
    <w:rsid w:val="00040B49"/>
    <w:rsid w:val="00055794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80308"/>
    <w:rsid w:val="00080A95"/>
    <w:rsid w:val="0008183A"/>
    <w:rsid w:val="00082261"/>
    <w:rsid w:val="00083AD9"/>
    <w:rsid w:val="000850EE"/>
    <w:rsid w:val="00093CFF"/>
    <w:rsid w:val="00097282"/>
    <w:rsid w:val="000A065A"/>
    <w:rsid w:val="000A0F5B"/>
    <w:rsid w:val="000B4B86"/>
    <w:rsid w:val="000B507C"/>
    <w:rsid w:val="000B7077"/>
    <w:rsid w:val="000B7B8C"/>
    <w:rsid w:val="000C23E1"/>
    <w:rsid w:val="000C2484"/>
    <w:rsid w:val="000C4622"/>
    <w:rsid w:val="000C46BA"/>
    <w:rsid w:val="000E12CA"/>
    <w:rsid w:val="000E1DF3"/>
    <w:rsid w:val="000E4B61"/>
    <w:rsid w:val="000E774E"/>
    <w:rsid w:val="000F2AD0"/>
    <w:rsid w:val="000F419D"/>
    <w:rsid w:val="000F7466"/>
    <w:rsid w:val="001033DF"/>
    <w:rsid w:val="0010344F"/>
    <w:rsid w:val="0010482A"/>
    <w:rsid w:val="00104CCF"/>
    <w:rsid w:val="00110AB2"/>
    <w:rsid w:val="00110CBA"/>
    <w:rsid w:val="00113BEB"/>
    <w:rsid w:val="00114239"/>
    <w:rsid w:val="00115AEA"/>
    <w:rsid w:val="00120725"/>
    <w:rsid w:val="00123E79"/>
    <w:rsid w:val="0012752D"/>
    <w:rsid w:val="001340F0"/>
    <w:rsid w:val="001342F0"/>
    <w:rsid w:val="00134F08"/>
    <w:rsid w:val="00135C22"/>
    <w:rsid w:val="00136A1C"/>
    <w:rsid w:val="001373BB"/>
    <w:rsid w:val="001411BF"/>
    <w:rsid w:val="0014138A"/>
    <w:rsid w:val="00143653"/>
    <w:rsid w:val="00143C2A"/>
    <w:rsid w:val="001468D6"/>
    <w:rsid w:val="00146E10"/>
    <w:rsid w:val="0015094C"/>
    <w:rsid w:val="00152FBB"/>
    <w:rsid w:val="00153CFB"/>
    <w:rsid w:val="001540D9"/>
    <w:rsid w:val="001566C2"/>
    <w:rsid w:val="00157B37"/>
    <w:rsid w:val="00157F55"/>
    <w:rsid w:val="001620A1"/>
    <w:rsid w:val="0016451D"/>
    <w:rsid w:val="00165F00"/>
    <w:rsid w:val="0016769C"/>
    <w:rsid w:val="00170D12"/>
    <w:rsid w:val="00171B8C"/>
    <w:rsid w:val="001721B8"/>
    <w:rsid w:val="00173BBD"/>
    <w:rsid w:val="001910AA"/>
    <w:rsid w:val="001921E1"/>
    <w:rsid w:val="001930ED"/>
    <w:rsid w:val="001A27B2"/>
    <w:rsid w:val="001A4F6F"/>
    <w:rsid w:val="001A52F6"/>
    <w:rsid w:val="001B0999"/>
    <w:rsid w:val="001B1E56"/>
    <w:rsid w:val="001B2077"/>
    <w:rsid w:val="001B2919"/>
    <w:rsid w:val="001B404F"/>
    <w:rsid w:val="001B4A30"/>
    <w:rsid w:val="001B5AC7"/>
    <w:rsid w:val="001B5FF7"/>
    <w:rsid w:val="001C1CCF"/>
    <w:rsid w:val="001C44E0"/>
    <w:rsid w:val="001C6006"/>
    <w:rsid w:val="001C7AD0"/>
    <w:rsid w:val="001C7F81"/>
    <w:rsid w:val="001D0C84"/>
    <w:rsid w:val="001D2567"/>
    <w:rsid w:val="001D3432"/>
    <w:rsid w:val="001D416A"/>
    <w:rsid w:val="001D4A32"/>
    <w:rsid w:val="001D596B"/>
    <w:rsid w:val="001D6839"/>
    <w:rsid w:val="001E04AE"/>
    <w:rsid w:val="001E0642"/>
    <w:rsid w:val="001F0974"/>
    <w:rsid w:val="001F1493"/>
    <w:rsid w:val="001F21CF"/>
    <w:rsid w:val="001F5977"/>
    <w:rsid w:val="001F5CD2"/>
    <w:rsid w:val="0020031C"/>
    <w:rsid w:val="00201333"/>
    <w:rsid w:val="00201797"/>
    <w:rsid w:val="00201ADD"/>
    <w:rsid w:val="00201DCF"/>
    <w:rsid w:val="00210A61"/>
    <w:rsid w:val="00211D2F"/>
    <w:rsid w:val="00213B16"/>
    <w:rsid w:val="00214A98"/>
    <w:rsid w:val="0021531C"/>
    <w:rsid w:val="00220EE3"/>
    <w:rsid w:val="00224AD8"/>
    <w:rsid w:val="00224CB9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3D98"/>
    <w:rsid w:val="00263E30"/>
    <w:rsid w:val="00266860"/>
    <w:rsid w:val="0027280C"/>
    <w:rsid w:val="002753E2"/>
    <w:rsid w:val="00276FC7"/>
    <w:rsid w:val="00283624"/>
    <w:rsid w:val="002840EF"/>
    <w:rsid w:val="00284CAD"/>
    <w:rsid w:val="002921D1"/>
    <w:rsid w:val="0029752B"/>
    <w:rsid w:val="002A0388"/>
    <w:rsid w:val="002A10D2"/>
    <w:rsid w:val="002A1E26"/>
    <w:rsid w:val="002A1F35"/>
    <w:rsid w:val="002A253C"/>
    <w:rsid w:val="002A6D6F"/>
    <w:rsid w:val="002A7F0D"/>
    <w:rsid w:val="002B0934"/>
    <w:rsid w:val="002B1486"/>
    <w:rsid w:val="002B3320"/>
    <w:rsid w:val="002C2FAC"/>
    <w:rsid w:val="002C3667"/>
    <w:rsid w:val="002C4855"/>
    <w:rsid w:val="002D00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4367"/>
    <w:rsid w:val="002E4E6F"/>
    <w:rsid w:val="002E612F"/>
    <w:rsid w:val="002E68F1"/>
    <w:rsid w:val="002F0C73"/>
    <w:rsid w:val="002F3F86"/>
    <w:rsid w:val="002F5B8A"/>
    <w:rsid w:val="002F634D"/>
    <w:rsid w:val="00300575"/>
    <w:rsid w:val="00301595"/>
    <w:rsid w:val="00301EBE"/>
    <w:rsid w:val="00303D74"/>
    <w:rsid w:val="003077DD"/>
    <w:rsid w:val="0031091C"/>
    <w:rsid w:val="003112A0"/>
    <w:rsid w:val="00313548"/>
    <w:rsid w:val="0032006E"/>
    <w:rsid w:val="00322C40"/>
    <w:rsid w:val="00323187"/>
    <w:rsid w:val="00325A39"/>
    <w:rsid w:val="00325BD5"/>
    <w:rsid w:val="00326D2F"/>
    <w:rsid w:val="00326F97"/>
    <w:rsid w:val="00330F61"/>
    <w:rsid w:val="00344372"/>
    <w:rsid w:val="003572FD"/>
    <w:rsid w:val="00363FC5"/>
    <w:rsid w:val="00365A58"/>
    <w:rsid w:val="003714F8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4FD6"/>
    <w:rsid w:val="00395351"/>
    <w:rsid w:val="003A1110"/>
    <w:rsid w:val="003A1C2F"/>
    <w:rsid w:val="003A3665"/>
    <w:rsid w:val="003A380E"/>
    <w:rsid w:val="003A46FE"/>
    <w:rsid w:val="003A6177"/>
    <w:rsid w:val="003A621A"/>
    <w:rsid w:val="003B047A"/>
    <w:rsid w:val="003B2BFF"/>
    <w:rsid w:val="003B5AC5"/>
    <w:rsid w:val="003C0084"/>
    <w:rsid w:val="003C231F"/>
    <w:rsid w:val="003C4C85"/>
    <w:rsid w:val="003C7B22"/>
    <w:rsid w:val="003D01B0"/>
    <w:rsid w:val="003D0992"/>
    <w:rsid w:val="003D1ECC"/>
    <w:rsid w:val="003D4E07"/>
    <w:rsid w:val="003E04D1"/>
    <w:rsid w:val="003E0B73"/>
    <w:rsid w:val="003E1755"/>
    <w:rsid w:val="003E50AD"/>
    <w:rsid w:val="003E66AF"/>
    <w:rsid w:val="003E7C56"/>
    <w:rsid w:val="003F49A7"/>
    <w:rsid w:val="003F4C28"/>
    <w:rsid w:val="00400C5A"/>
    <w:rsid w:val="00401BB6"/>
    <w:rsid w:val="00405D87"/>
    <w:rsid w:val="0041151F"/>
    <w:rsid w:val="004121F3"/>
    <w:rsid w:val="004155D0"/>
    <w:rsid w:val="00417ED3"/>
    <w:rsid w:val="00427485"/>
    <w:rsid w:val="00430536"/>
    <w:rsid w:val="00430BA2"/>
    <w:rsid w:val="00433272"/>
    <w:rsid w:val="004336BF"/>
    <w:rsid w:val="00435D75"/>
    <w:rsid w:val="00436607"/>
    <w:rsid w:val="004373E7"/>
    <w:rsid w:val="004411C3"/>
    <w:rsid w:val="00441615"/>
    <w:rsid w:val="0044193A"/>
    <w:rsid w:val="00443B56"/>
    <w:rsid w:val="00447DB2"/>
    <w:rsid w:val="00451B7E"/>
    <w:rsid w:val="00452A99"/>
    <w:rsid w:val="00452E3C"/>
    <w:rsid w:val="004543E2"/>
    <w:rsid w:val="0045580C"/>
    <w:rsid w:val="00455B99"/>
    <w:rsid w:val="0045616D"/>
    <w:rsid w:val="00457D0B"/>
    <w:rsid w:val="00460813"/>
    <w:rsid w:val="00460BBA"/>
    <w:rsid w:val="00460E3B"/>
    <w:rsid w:val="0046139B"/>
    <w:rsid w:val="0046667A"/>
    <w:rsid w:val="00471745"/>
    <w:rsid w:val="00472409"/>
    <w:rsid w:val="004822E0"/>
    <w:rsid w:val="00487426"/>
    <w:rsid w:val="004925B0"/>
    <w:rsid w:val="00492924"/>
    <w:rsid w:val="00493B22"/>
    <w:rsid w:val="00497803"/>
    <w:rsid w:val="004A1256"/>
    <w:rsid w:val="004A576F"/>
    <w:rsid w:val="004B4206"/>
    <w:rsid w:val="004B7236"/>
    <w:rsid w:val="004C0705"/>
    <w:rsid w:val="004C101F"/>
    <w:rsid w:val="004C782B"/>
    <w:rsid w:val="004C7AE3"/>
    <w:rsid w:val="004D0EB5"/>
    <w:rsid w:val="004D1C10"/>
    <w:rsid w:val="004D44BE"/>
    <w:rsid w:val="004D4C99"/>
    <w:rsid w:val="004D7269"/>
    <w:rsid w:val="004D7B75"/>
    <w:rsid w:val="004E00C2"/>
    <w:rsid w:val="004E0323"/>
    <w:rsid w:val="004E20D1"/>
    <w:rsid w:val="004E52AB"/>
    <w:rsid w:val="004E55AF"/>
    <w:rsid w:val="004E6F22"/>
    <w:rsid w:val="004E73D9"/>
    <w:rsid w:val="004E7F5E"/>
    <w:rsid w:val="004F6088"/>
    <w:rsid w:val="00500769"/>
    <w:rsid w:val="00502159"/>
    <w:rsid w:val="0050282D"/>
    <w:rsid w:val="00502CBD"/>
    <w:rsid w:val="005037FC"/>
    <w:rsid w:val="00505260"/>
    <w:rsid w:val="0050539A"/>
    <w:rsid w:val="005055D0"/>
    <w:rsid w:val="00513F22"/>
    <w:rsid w:val="00515CD2"/>
    <w:rsid w:val="005169E0"/>
    <w:rsid w:val="005169E3"/>
    <w:rsid w:val="00520105"/>
    <w:rsid w:val="005224A8"/>
    <w:rsid w:val="005234C2"/>
    <w:rsid w:val="00524ED5"/>
    <w:rsid w:val="00527079"/>
    <w:rsid w:val="0053341B"/>
    <w:rsid w:val="00533A14"/>
    <w:rsid w:val="00535564"/>
    <w:rsid w:val="005363B1"/>
    <w:rsid w:val="00536500"/>
    <w:rsid w:val="00543759"/>
    <w:rsid w:val="00544738"/>
    <w:rsid w:val="00550159"/>
    <w:rsid w:val="005518F5"/>
    <w:rsid w:val="00551CAB"/>
    <w:rsid w:val="00552E5C"/>
    <w:rsid w:val="00552F04"/>
    <w:rsid w:val="00556F87"/>
    <w:rsid w:val="00557938"/>
    <w:rsid w:val="005609B4"/>
    <w:rsid w:val="00562665"/>
    <w:rsid w:val="00563326"/>
    <w:rsid w:val="00563D94"/>
    <w:rsid w:val="0056515D"/>
    <w:rsid w:val="00566AD1"/>
    <w:rsid w:val="005740BD"/>
    <w:rsid w:val="0057608C"/>
    <w:rsid w:val="005844E7"/>
    <w:rsid w:val="00586284"/>
    <w:rsid w:val="00591565"/>
    <w:rsid w:val="005936A0"/>
    <w:rsid w:val="00594069"/>
    <w:rsid w:val="00594A76"/>
    <w:rsid w:val="005955C5"/>
    <w:rsid w:val="005975E0"/>
    <w:rsid w:val="005A3B16"/>
    <w:rsid w:val="005A3DA6"/>
    <w:rsid w:val="005A75ED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401B"/>
    <w:rsid w:val="005F4763"/>
    <w:rsid w:val="006008E8"/>
    <w:rsid w:val="006013B2"/>
    <w:rsid w:val="00605FD2"/>
    <w:rsid w:val="00607BD9"/>
    <w:rsid w:val="006110C1"/>
    <w:rsid w:val="006145AF"/>
    <w:rsid w:val="00614638"/>
    <w:rsid w:val="00615443"/>
    <w:rsid w:val="006168D8"/>
    <w:rsid w:val="00626554"/>
    <w:rsid w:val="00626D34"/>
    <w:rsid w:val="00632221"/>
    <w:rsid w:val="00635022"/>
    <w:rsid w:val="006372E8"/>
    <w:rsid w:val="006402A3"/>
    <w:rsid w:val="00646189"/>
    <w:rsid w:val="00646D96"/>
    <w:rsid w:val="0065016B"/>
    <w:rsid w:val="006510C7"/>
    <w:rsid w:val="006524DB"/>
    <w:rsid w:val="0065525C"/>
    <w:rsid w:val="00656FC9"/>
    <w:rsid w:val="00657737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80F31"/>
    <w:rsid w:val="006812C4"/>
    <w:rsid w:val="0068482F"/>
    <w:rsid w:val="0068714E"/>
    <w:rsid w:val="006909C9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BEC"/>
    <w:rsid w:val="006F4306"/>
    <w:rsid w:val="006F514C"/>
    <w:rsid w:val="0070433A"/>
    <w:rsid w:val="00704D10"/>
    <w:rsid w:val="00706360"/>
    <w:rsid w:val="00706FD8"/>
    <w:rsid w:val="00712757"/>
    <w:rsid w:val="00717085"/>
    <w:rsid w:val="007250C9"/>
    <w:rsid w:val="007279D9"/>
    <w:rsid w:val="00731C62"/>
    <w:rsid w:val="007420E3"/>
    <w:rsid w:val="00743A79"/>
    <w:rsid w:val="00744195"/>
    <w:rsid w:val="0074432F"/>
    <w:rsid w:val="007449CD"/>
    <w:rsid w:val="00755917"/>
    <w:rsid w:val="0075702E"/>
    <w:rsid w:val="00757F5C"/>
    <w:rsid w:val="007612DE"/>
    <w:rsid w:val="007631F2"/>
    <w:rsid w:val="00764E7F"/>
    <w:rsid w:val="00772D6C"/>
    <w:rsid w:val="007737E3"/>
    <w:rsid w:val="00777C4B"/>
    <w:rsid w:val="00780D46"/>
    <w:rsid w:val="00782882"/>
    <w:rsid w:val="0078562D"/>
    <w:rsid w:val="00792183"/>
    <w:rsid w:val="007A34E1"/>
    <w:rsid w:val="007A6699"/>
    <w:rsid w:val="007B03BF"/>
    <w:rsid w:val="007B172D"/>
    <w:rsid w:val="007C02BB"/>
    <w:rsid w:val="007C18E0"/>
    <w:rsid w:val="007C2150"/>
    <w:rsid w:val="007C30C1"/>
    <w:rsid w:val="007C4672"/>
    <w:rsid w:val="007C67BA"/>
    <w:rsid w:val="007C6A85"/>
    <w:rsid w:val="007D1A30"/>
    <w:rsid w:val="007D43CF"/>
    <w:rsid w:val="007D5C78"/>
    <w:rsid w:val="007D7F0C"/>
    <w:rsid w:val="007E0F98"/>
    <w:rsid w:val="007E187D"/>
    <w:rsid w:val="007E2E37"/>
    <w:rsid w:val="007E3D55"/>
    <w:rsid w:val="007E6C31"/>
    <w:rsid w:val="007E73A7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859"/>
    <w:rsid w:val="00837282"/>
    <w:rsid w:val="00837454"/>
    <w:rsid w:val="00841BC7"/>
    <w:rsid w:val="0084311C"/>
    <w:rsid w:val="00843F54"/>
    <w:rsid w:val="008462A5"/>
    <w:rsid w:val="008512CF"/>
    <w:rsid w:val="00852847"/>
    <w:rsid w:val="0086146F"/>
    <w:rsid w:val="00870D50"/>
    <w:rsid w:val="00876436"/>
    <w:rsid w:val="00881094"/>
    <w:rsid w:val="00881B88"/>
    <w:rsid w:val="00885110"/>
    <w:rsid w:val="0089012B"/>
    <w:rsid w:val="00893D13"/>
    <w:rsid w:val="00895FE2"/>
    <w:rsid w:val="008971FC"/>
    <w:rsid w:val="008A038A"/>
    <w:rsid w:val="008A1AC0"/>
    <w:rsid w:val="008A20A0"/>
    <w:rsid w:val="008A37CA"/>
    <w:rsid w:val="008A3FE3"/>
    <w:rsid w:val="008A742A"/>
    <w:rsid w:val="008B4E72"/>
    <w:rsid w:val="008B5271"/>
    <w:rsid w:val="008B60A8"/>
    <w:rsid w:val="008B77B2"/>
    <w:rsid w:val="008C02A6"/>
    <w:rsid w:val="008C07CF"/>
    <w:rsid w:val="008C205C"/>
    <w:rsid w:val="008C29F8"/>
    <w:rsid w:val="008C2A27"/>
    <w:rsid w:val="008C3CC5"/>
    <w:rsid w:val="008C41CA"/>
    <w:rsid w:val="008C7BC0"/>
    <w:rsid w:val="008D4C06"/>
    <w:rsid w:val="008D64B1"/>
    <w:rsid w:val="008D6EF6"/>
    <w:rsid w:val="008D759C"/>
    <w:rsid w:val="008E44FD"/>
    <w:rsid w:val="008E50E3"/>
    <w:rsid w:val="008E7C80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1558F"/>
    <w:rsid w:val="00916113"/>
    <w:rsid w:val="00917156"/>
    <w:rsid w:val="00922E49"/>
    <w:rsid w:val="009250C2"/>
    <w:rsid w:val="00927EAC"/>
    <w:rsid w:val="00932157"/>
    <w:rsid w:val="00934CA6"/>
    <w:rsid w:val="00940AD7"/>
    <w:rsid w:val="0094122B"/>
    <w:rsid w:val="0094542C"/>
    <w:rsid w:val="0094696D"/>
    <w:rsid w:val="009524B0"/>
    <w:rsid w:val="00953567"/>
    <w:rsid w:val="009540AF"/>
    <w:rsid w:val="0095589D"/>
    <w:rsid w:val="0097026B"/>
    <w:rsid w:val="009734F2"/>
    <w:rsid w:val="009735A7"/>
    <w:rsid w:val="00982592"/>
    <w:rsid w:val="00983DFC"/>
    <w:rsid w:val="00986466"/>
    <w:rsid w:val="00986D23"/>
    <w:rsid w:val="00987581"/>
    <w:rsid w:val="00991637"/>
    <w:rsid w:val="00991F84"/>
    <w:rsid w:val="009922CA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6DE5"/>
    <w:rsid w:val="009B7150"/>
    <w:rsid w:val="009C2A6B"/>
    <w:rsid w:val="009C2DCB"/>
    <w:rsid w:val="009C3848"/>
    <w:rsid w:val="009D0FB7"/>
    <w:rsid w:val="009D21A6"/>
    <w:rsid w:val="009D2634"/>
    <w:rsid w:val="009D4D80"/>
    <w:rsid w:val="009E2EA0"/>
    <w:rsid w:val="009E4B7A"/>
    <w:rsid w:val="009E6448"/>
    <w:rsid w:val="009E660A"/>
    <w:rsid w:val="009F0211"/>
    <w:rsid w:val="009F1631"/>
    <w:rsid w:val="009F1951"/>
    <w:rsid w:val="009F32A2"/>
    <w:rsid w:val="009F3600"/>
    <w:rsid w:val="009F3968"/>
    <w:rsid w:val="00A00C33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C5E"/>
    <w:rsid w:val="00A22FC8"/>
    <w:rsid w:val="00A25030"/>
    <w:rsid w:val="00A25075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FDD"/>
    <w:rsid w:val="00A51B16"/>
    <w:rsid w:val="00A528FD"/>
    <w:rsid w:val="00A53CD2"/>
    <w:rsid w:val="00A547B7"/>
    <w:rsid w:val="00A54FCE"/>
    <w:rsid w:val="00A561B7"/>
    <w:rsid w:val="00A619C4"/>
    <w:rsid w:val="00A634E4"/>
    <w:rsid w:val="00A65419"/>
    <w:rsid w:val="00A65A6B"/>
    <w:rsid w:val="00A66916"/>
    <w:rsid w:val="00A676AC"/>
    <w:rsid w:val="00A67E2E"/>
    <w:rsid w:val="00A724B6"/>
    <w:rsid w:val="00A731A9"/>
    <w:rsid w:val="00A7342D"/>
    <w:rsid w:val="00A81136"/>
    <w:rsid w:val="00A85E2F"/>
    <w:rsid w:val="00A86BF7"/>
    <w:rsid w:val="00A942CA"/>
    <w:rsid w:val="00A959AA"/>
    <w:rsid w:val="00A95CA9"/>
    <w:rsid w:val="00A976B8"/>
    <w:rsid w:val="00AA044E"/>
    <w:rsid w:val="00AA0DB7"/>
    <w:rsid w:val="00AA4687"/>
    <w:rsid w:val="00AA55A6"/>
    <w:rsid w:val="00AA6A4E"/>
    <w:rsid w:val="00AB0436"/>
    <w:rsid w:val="00AB314B"/>
    <w:rsid w:val="00AB4397"/>
    <w:rsid w:val="00AB7992"/>
    <w:rsid w:val="00AB7A2F"/>
    <w:rsid w:val="00AB7A57"/>
    <w:rsid w:val="00AC55FD"/>
    <w:rsid w:val="00AD1949"/>
    <w:rsid w:val="00AD3283"/>
    <w:rsid w:val="00AD3D16"/>
    <w:rsid w:val="00AD4626"/>
    <w:rsid w:val="00AD4679"/>
    <w:rsid w:val="00AD501E"/>
    <w:rsid w:val="00AE1A5E"/>
    <w:rsid w:val="00AE2217"/>
    <w:rsid w:val="00AE62DA"/>
    <w:rsid w:val="00AE7650"/>
    <w:rsid w:val="00AF0802"/>
    <w:rsid w:val="00AF23AE"/>
    <w:rsid w:val="00AF4D14"/>
    <w:rsid w:val="00AF681E"/>
    <w:rsid w:val="00AF7F4A"/>
    <w:rsid w:val="00B0147E"/>
    <w:rsid w:val="00B02247"/>
    <w:rsid w:val="00B036FC"/>
    <w:rsid w:val="00B04593"/>
    <w:rsid w:val="00B04DA1"/>
    <w:rsid w:val="00B0529D"/>
    <w:rsid w:val="00B05A1A"/>
    <w:rsid w:val="00B07530"/>
    <w:rsid w:val="00B1115C"/>
    <w:rsid w:val="00B120F8"/>
    <w:rsid w:val="00B203CE"/>
    <w:rsid w:val="00B207F7"/>
    <w:rsid w:val="00B269DB"/>
    <w:rsid w:val="00B277B9"/>
    <w:rsid w:val="00B27A37"/>
    <w:rsid w:val="00B304C5"/>
    <w:rsid w:val="00B32BDE"/>
    <w:rsid w:val="00B333A3"/>
    <w:rsid w:val="00B35457"/>
    <w:rsid w:val="00B41603"/>
    <w:rsid w:val="00B41A6C"/>
    <w:rsid w:val="00B436E7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6792"/>
    <w:rsid w:val="00B775C2"/>
    <w:rsid w:val="00B84298"/>
    <w:rsid w:val="00B861F5"/>
    <w:rsid w:val="00B86FCB"/>
    <w:rsid w:val="00B8714B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33E8"/>
    <w:rsid w:val="00BA3A42"/>
    <w:rsid w:val="00BB0CBA"/>
    <w:rsid w:val="00BB216F"/>
    <w:rsid w:val="00BB396B"/>
    <w:rsid w:val="00BC0AB4"/>
    <w:rsid w:val="00BC1D24"/>
    <w:rsid w:val="00BC3797"/>
    <w:rsid w:val="00BC4659"/>
    <w:rsid w:val="00BC6911"/>
    <w:rsid w:val="00BD0190"/>
    <w:rsid w:val="00BD0E9D"/>
    <w:rsid w:val="00BD10C3"/>
    <w:rsid w:val="00BD1D72"/>
    <w:rsid w:val="00BD2239"/>
    <w:rsid w:val="00BD479A"/>
    <w:rsid w:val="00BD6175"/>
    <w:rsid w:val="00BD6E74"/>
    <w:rsid w:val="00BE16FC"/>
    <w:rsid w:val="00BE5058"/>
    <w:rsid w:val="00BE7397"/>
    <w:rsid w:val="00BF28CC"/>
    <w:rsid w:val="00BF2E8B"/>
    <w:rsid w:val="00BF35AA"/>
    <w:rsid w:val="00BF6CBA"/>
    <w:rsid w:val="00BF7916"/>
    <w:rsid w:val="00C0053F"/>
    <w:rsid w:val="00C02F74"/>
    <w:rsid w:val="00C04C24"/>
    <w:rsid w:val="00C04FCC"/>
    <w:rsid w:val="00C10256"/>
    <w:rsid w:val="00C11147"/>
    <w:rsid w:val="00C13632"/>
    <w:rsid w:val="00C17582"/>
    <w:rsid w:val="00C2690D"/>
    <w:rsid w:val="00C278B0"/>
    <w:rsid w:val="00C30A14"/>
    <w:rsid w:val="00C32171"/>
    <w:rsid w:val="00C35ADB"/>
    <w:rsid w:val="00C4059E"/>
    <w:rsid w:val="00C42222"/>
    <w:rsid w:val="00C51412"/>
    <w:rsid w:val="00C52C3C"/>
    <w:rsid w:val="00C52F3D"/>
    <w:rsid w:val="00C559EB"/>
    <w:rsid w:val="00C57F64"/>
    <w:rsid w:val="00C62B8F"/>
    <w:rsid w:val="00C630B3"/>
    <w:rsid w:val="00C638C3"/>
    <w:rsid w:val="00C65DD0"/>
    <w:rsid w:val="00C66D15"/>
    <w:rsid w:val="00C7053A"/>
    <w:rsid w:val="00C70753"/>
    <w:rsid w:val="00C71F0F"/>
    <w:rsid w:val="00C72805"/>
    <w:rsid w:val="00C72B27"/>
    <w:rsid w:val="00C733E2"/>
    <w:rsid w:val="00C76403"/>
    <w:rsid w:val="00C83211"/>
    <w:rsid w:val="00C8583C"/>
    <w:rsid w:val="00C8641B"/>
    <w:rsid w:val="00C9742A"/>
    <w:rsid w:val="00C977FE"/>
    <w:rsid w:val="00CA4BCA"/>
    <w:rsid w:val="00CA654A"/>
    <w:rsid w:val="00CB24B9"/>
    <w:rsid w:val="00CB3636"/>
    <w:rsid w:val="00CB54E5"/>
    <w:rsid w:val="00CB71B6"/>
    <w:rsid w:val="00CB7FB0"/>
    <w:rsid w:val="00CC06FC"/>
    <w:rsid w:val="00CC296D"/>
    <w:rsid w:val="00CC4AEA"/>
    <w:rsid w:val="00CD14E4"/>
    <w:rsid w:val="00CD2350"/>
    <w:rsid w:val="00CD54C3"/>
    <w:rsid w:val="00CD7E73"/>
    <w:rsid w:val="00CE1F5D"/>
    <w:rsid w:val="00CF23A7"/>
    <w:rsid w:val="00CF249E"/>
    <w:rsid w:val="00CF279B"/>
    <w:rsid w:val="00CF409C"/>
    <w:rsid w:val="00CF73B5"/>
    <w:rsid w:val="00D000C2"/>
    <w:rsid w:val="00D0023E"/>
    <w:rsid w:val="00D0123A"/>
    <w:rsid w:val="00D11E39"/>
    <w:rsid w:val="00D12E87"/>
    <w:rsid w:val="00D132D2"/>
    <w:rsid w:val="00D14026"/>
    <w:rsid w:val="00D153E7"/>
    <w:rsid w:val="00D20439"/>
    <w:rsid w:val="00D22643"/>
    <w:rsid w:val="00D25392"/>
    <w:rsid w:val="00D31008"/>
    <w:rsid w:val="00D31108"/>
    <w:rsid w:val="00D3505A"/>
    <w:rsid w:val="00D37DBB"/>
    <w:rsid w:val="00D406FD"/>
    <w:rsid w:val="00D42162"/>
    <w:rsid w:val="00D43300"/>
    <w:rsid w:val="00D43D2E"/>
    <w:rsid w:val="00D46481"/>
    <w:rsid w:val="00D475A7"/>
    <w:rsid w:val="00D50869"/>
    <w:rsid w:val="00D51BFE"/>
    <w:rsid w:val="00D56D80"/>
    <w:rsid w:val="00D57528"/>
    <w:rsid w:val="00D60072"/>
    <w:rsid w:val="00D709B7"/>
    <w:rsid w:val="00D70FA9"/>
    <w:rsid w:val="00D71EA3"/>
    <w:rsid w:val="00D73A5C"/>
    <w:rsid w:val="00D74B1D"/>
    <w:rsid w:val="00D765AC"/>
    <w:rsid w:val="00D810FF"/>
    <w:rsid w:val="00D8215B"/>
    <w:rsid w:val="00D82215"/>
    <w:rsid w:val="00D82844"/>
    <w:rsid w:val="00D84E27"/>
    <w:rsid w:val="00D85F18"/>
    <w:rsid w:val="00D87D5E"/>
    <w:rsid w:val="00D922B4"/>
    <w:rsid w:val="00D93A17"/>
    <w:rsid w:val="00D94536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3E3"/>
    <w:rsid w:val="00DB6C98"/>
    <w:rsid w:val="00DC0E4B"/>
    <w:rsid w:val="00DC1772"/>
    <w:rsid w:val="00DC1C8C"/>
    <w:rsid w:val="00DC32B3"/>
    <w:rsid w:val="00DC5DC8"/>
    <w:rsid w:val="00DD430B"/>
    <w:rsid w:val="00DD5D22"/>
    <w:rsid w:val="00DD600B"/>
    <w:rsid w:val="00DE3335"/>
    <w:rsid w:val="00DE41AA"/>
    <w:rsid w:val="00DE6F4E"/>
    <w:rsid w:val="00DE7FD2"/>
    <w:rsid w:val="00DF1E1C"/>
    <w:rsid w:val="00DF286C"/>
    <w:rsid w:val="00DF3A7A"/>
    <w:rsid w:val="00E00271"/>
    <w:rsid w:val="00E04359"/>
    <w:rsid w:val="00E063A7"/>
    <w:rsid w:val="00E13978"/>
    <w:rsid w:val="00E15213"/>
    <w:rsid w:val="00E20951"/>
    <w:rsid w:val="00E21948"/>
    <w:rsid w:val="00E22976"/>
    <w:rsid w:val="00E241DC"/>
    <w:rsid w:val="00E25621"/>
    <w:rsid w:val="00E307D2"/>
    <w:rsid w:val="00E33195"/>
    <w:rsid w:val="00E35AA3"/>
    <w:rsid w:val="00E42BB6"/>
    <w:rsid w:val="00E44B2F"/>
    <w:rsid w:val="00E454DB"/>
    <w:rsid w:val="00E527AB"/>
    <w:rsid w:val="00E563C3"/>
    <w:rsid w:val="00E56718"/>
    <w:rsid w:val="00E57104"/>
    <w:rsid w:val="00E5781E"/>
    <w:rsid w:val="00E61E8F"/>
    <w:rsid w:val="00E623D8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B3FE5"/>
    <w:rsid w:val="00EB420C"/>
    <w:rsid w:val="00EB5A27"/>
    <w:rsid w:val="00EB61D3"/>
    <w:rsid w:val="00EB6309"/>
    <w:rsid w:val="00EC1F15"/>
    <w:rsid w:val="00EC5A0B"/>
    <w:rsid w:val="00ED23BE"/>
    <w:rsid w:val="00ED2B4B"/>
    <w:rsid w:val="00ED2DCA"/>
    <w:rsid w:val="00ED4965"/>
    <w:rsid w:val="00ED6448"/>
    <w:rsid w:val="00ED7157"/>
    <w:rsid w:val="00EE0D94"/>
    <w:rsid w:val="00EE1F41"/>
    <w:rsid w:val="00EE298F"/>
    <w:rsid w:val="00EE73B0"/>
    <w:rsid w:val="00EE7FB3"/>
    <w:rsid w:val="00EF1929"/>
    <w:rsid w:val="00EF306E"/>
    <w:rsid w:val="00EF346C"/>
    <w:rsid w:val="00EF5135"/>
    <w:rsid w:val="00F027D7"/>
    <w:rsid w:val="00F04245"/>
    <w:rsid w:val="00F0555E"/>
    <w:rsid w:val="00F07EB7"/>
    <w:rsid w:val="00F10A2C"/>
    <w:rsid w:val="00F11CA9"/>
    <w:rsid w:val="00F15181"/>
    <w:rsid w:val="00F163A6"/>
    <w:rsid w:val="00F175A8"/>
    <w:rsid w:val="00F2030A"/>
    <w:rsid w:val="00F20368"/>
    <w:rsid w:val="00F2105B"/>
    <w:rsid w:val="00F21717"/>
    <w:rsid w:val="00F22391"/>
    <w:rsid w:val="00F23193"/>
    <w:rsid w:val="00F25289"/>
    <w:rsid w:val="00F2639A"/>
    <w:rsid w:val="00F26B13"/>
    <w:rsid w:val="00F35357"/>
    <w:rsid w:val="00F35F52"/>
    <w:rsid w:val="00F4054D"/>
    <w:rsid w:val="00F408F9"/>
    <w:rsid w:val="00F40D13"/>
    <w:rsid w:val="00F45DF1"/>
    <w:rsid w:val="00F46041"/>
    <w:rsid w:val="00F470EA"/>
    <w:rsid w:val="00F474C0"/>
    <w:rsid w:val="00F476C9"/>
    <w:rsid w:val="00F5563F"/>
    <w:rsid w:val="00F56D4C"/>
    <w:rsid w:val="00F570D1"/>
    <w:rsid w:val="00F64277"/>
    <w:rsid w:val="00F6504D"/>
    <w:rsid w:val="00F6649E"/>
    <w:rsid w:val="00F6762A"/>
    <w:rsid w:val="00F70EB5"/>
    <w:rsid w:val="00F75070"/>
    <w:rsid w:val="00F7507C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F2B"/>
    <w:rsid w:val="00FA103E"/>
    <w:rsid w:val="00FA190E"/>
    <w:rsid w:val="00FA70FF"/>
    <w:rsid w:val="00FB0AF5"/>
    <w:rsid w:val="00FB31D1"/>
    <w:rsid w:val="00FB3C17"/>
    <w:rsid w:val="00FC29F8"/>
    <w:rsid w:val="00FC2BF0"/>
    <w:rsid w:val="00FC566D"/>
    <w:rsid w:val="00FC61DA"/>
    <w:rsid w:val="00FD1FC0"/>
    <w:rsid w:val="00FD71E1"/>
    <w:rsid w:val="00FD7430"/>
    <w:rsid w:val="00FE2DE6"/>
    <w:rsid w:val="00FE334A"/>
    <w:rsid w:val="00FE3C06"/>
    <w:rsid w:val="00FE44AE"/>
    <w:rsid w:val="00FE6277"/>
    <w:rsid w:val="00FE7280"/>
    <w:rsid w:val="00FE7A45"/>
    <w:rsid w:val="00FF381D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character" w:styleId="af0">
    <w:name w:val="Strong"/>
    <w:basedOn w:val="a0"/>
    <w:uiPriority w:val="22"/>
    <w:qFormat/>
    <w:rsid w:val="00B43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7</cp:revision>
  <cp:lastPrinted>2019-02-15T06:30:00Z</cp:lastPrinted>
  <dcterms:created xsi:type="dcterms:W3CDTF">2019-05-20T10:07:00Z</dcterms:created>
  <dcterms:modified xsi:type="dcterms:W3CDTF">2019-05-22T04:31:00Z</dcterms:modified>
</cp:coreProperties>
</file>